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6B4B9" w14:textId="77777777" w:rsidR="0032797A" w:rsidRDefault="0032797A" w:rsidP="0032797A">
      <w:pPr>
        <w:pStyle w:val="Standard"/>
        <w:rPr>
          <w:szCs w:val="20"/>
          <w:lang w:eastAsia="nl-NL"/>
        </w:rPr>
      </w:pPr>
    </w:p>
    <w:p w14:paraId="12F9BA58" w14:textId="02B9D9E5" w:rsidR="0032797A" w:rsidRDefault="0032797A" w:rsidP="0032797A">
      <w:pPr>
        <w:pStyle w:val="Standard"/>
      </w:pPr>
      <w:r>
        <w:rPr>
          <w:noProof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55C2C296" wp14:editId="101DC2A2">
            <wp:simplePos x="904875" y="1066800"/>
            <wp:positionH relativeFrom="margin">
              <wp:align>left</wp:align>
            </wp:positionH>
            <wp:positionV relativeFrom="paragraph">
              <wp:align>top</wp:align>
            </wp:positionV>
            <wp:extent cx="3032125" cy="1111885"/>
            <wp:effectExtent l="0" t="0" r="0" b="0"/>
            <wp:wrapSquare wrapText="bothSides"/>
            <wp:docPr id="1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3" t="39612" r="34423" b="31297"/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11118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EE8D34D" w14:textId="77777777" w:rsidR="00BB6230" w:rsidRDefault="00BB6230" w:rsidP="0032797A">
      <w:pPr>
        <w:pStyle w:val="Standard"/>
      </w:pPr>
    </w:p>
    <w:p w14:paraId="34FEF1CA" w14:textId="77777777" w:rsidR="00BB6230" w:rsidRDefault="00BB6230" w:rsidP="0032797A">
      <w:pPr>
        <w:pStyle w:val="Standard"/>
      </w:pPr>
    </w:p>
    <w:p w14:paraId="01D3EB02" w14:textId="77777777" w:rsidR="00BB6230" w:rsidRPr="00BB6230" w:rsidRDefault="00BB6230" w:rsidP="0032797A">
      <w:pPr>
        <w:pStyle w:val="Standard"/>
      </w:pPr>
    </w:p>
    <w:tbl>
      <w:tblPr>
        <w:tblW w:w="924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2"/>
        <w:gridCol w:w="4249"/>
      </w:tblGrid>
      <w:tr w:rsidR="0032797A" w14:paraId="0B99FA28" w14:textId="77777777" w:rsidTr="003154BA">
        <w:trPr>
          <w:trHeight w:val="1"/>
        </w:trPr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E7E84" w14:textId="77777777" w:rsidR="0032797A" w:rsidRDefault="0032797A" w:rsidP="003154BA">
            <w:pPr>
              <w:pStyle w:val="Standard"/>
              <w:spacing w:after="0" w:line="240" w:lineRule="auto"/>
              <w:ind w:left="851" w:right="851" w:hanging="392"/>
              <w:rPr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F83870" w14:textId="2804E00A" w:rsidR="0032797A" w:rsidRDefault="00CB05A0" w:rsidP="003154BA">
            <w:pPr>
              <w:pStyle w:val="Standard"/>
              <w:spacing w:after="0" w:line="240" w:lineRule="auto"/>
              <w:ind w:right="851" w:firstLine="34"/>
            </w:pPr>
            <w:r>
              <w:rPr>
                <w:rFonts w:eastAsia="Verdana" w:cs="Verdana"/>
                <w:szCs w:val="20"/>
              </w:rPr>
              <w:t>8 december</w:t>
            </w:r>
            <w:r w:rsidR="003618AB">
              <w:rPr>
                <w:rFonts w:eastAsia="Verdana" w:cs="Verdana"/>
                <w:szCs w:val="20"/>
              </w:rPr>
              <w:t xml:space="preserve"> </w:t>
            </w:r>
            <w:r w:rsidR="006339C4">
              <w:rPr>
                <w:rFonts w:eastAsia="Verdana" w:cs="Verdana"/>
                <w:szCs w:val="20"/>
              </w:rPr>
              <w:t>2021</w:t>
            </w:r>
          </w:p>
        </w:tc>
      </w:tr>
      <w:tr w:rsidR="0032797A" w14:paraId="1CB0073A" w14:textId="77777777" w:rsidTr="003154BA">
        <w:trPr>
          <w:trHeight w:val="73"/>
        </w:trPr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1E7F5D" w14:textId="77777777" w:rsidR="0032797A" w:rsidRDefault="0032797A" w:rsidP="003154BA">
            <w:pPr>
              <w:pStyle w:val="Standard"/>
              <w:spacing w:after="0" w:line="240" w:lineRule="auto"/>
              <w:ind w:left="851" w:right="851" w:hanging="392"/>
            </w:pPr>
            <w:r>
              <w:rPr>
                <w:rFonts w:eastAsia="Verdana" w:cs="Verdana"/>
                <w:szCs w:val="20"/>
              </w:rPr>
              <w:t>Plaats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8DA6C" w14:textId="398FA1D6" w:rsidR="0032797A" w:rsidRDefault="00D37190" w:rsidP="003154BA">
            <w:pPr>
              <w:pStyle w:val="Standard"/>
              <w:spacing w:after="0" w:line="240" w:lineRule="auto"/>
              <w:ind w:left="32" w:right="851"/>
            </w:pPr>
            <w:r>
              <w:rPr>
                <w:szCs w:val="20"/>
              </w:rPr>
              <w:t>Pastorie van de Antonius Abt Kerk</w:t>
            </w:r>
          </w:p>
        </w:tc>
      </w:tr>
      <w:tr w:rsidR="0032797A" w14:paraId="3E256EA8" w14:textId="77777777" w:rsidTr="003154BA">
        <w:trPr>
          <w:trHeight w:val="1"/>
        </w:trPr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1F312" w14:textId="77777777" w:rsidR="0032797A" w:rsidRDefault="0032797A" w:rsidP="003154BA">
            <w:pPr>
              <w:pStyle w:val="Standard"/>
              <w:spacing w:after="0" w:line="240" w:lineRule="auto"/>
              <w:ind w:left="851" w:right="851" w:hanging="392"/>
            </w:pPr>
            <w:r>
              <w:rPr>
                <w:rFonts w:eastAsia="Verdana" w:cs="Verdana"/>
                <w:szCs w:val="20"/>
              </w:rPr>
              <w:t>Voorzitter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6B974" w14:textId="3B21633F" w:rsidR="0032797A" w:rsidRDefault="00CB05A0" w:rsidP="006D4DDF">
            <w:pPr>
              <w:pStyle w:val="Standard"/>
              <w:spacing w:after="0" w:line="240" w:lineRule="auto"/>
              <w:ind w:right="851"/>
            </w:pPr>
            <w:r>
              <w:rPr>
                <w:rFonts w:eastAsia="Verdana" w:cs="Verdana"/>
                <w:szCs w:val="20"/>
              </w:rPr>
              <w:t xml:space="preserve"> Henk Grootveld</w:t>
            </w:r>
          </w:p>
        </w:tc>
      </w:tr>
      <w:tr w:rsidR="0032797A" w14:paraId="49CFD237" w14:textId="77777777" w:rsidTr="003154BA"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302DD" w14:textId="77777777" w:rsidR="0032797A" w:rsidRDefault="0032797A" w:rsidP="003154BA">
            <w:pPr>
              <w:pStyle w:val="Standard"/>
              <w:spacing w:after="0" w:line="240" w:lineRule="auto"/>
              <w:ind w:left="851" w:right="851" w:hanging="392"/>
            </w:pPr>
            <w:r>
              <w:rPr>
                <w:rFonts w:eastAsia="Verdana" w:cs="Verdana"/>
                <w:szCs w:val="20"/>
              </w:rPr>
              <w:t>Notulist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61BE57" w14:textId="299571F2" w:rsidR="0032797A" w:rsidRDefault="006D4DDF" w:rsidP="003154BA">
            <w:pPr>
              <w:pStyle w:val="Standard"/>
              <w:spacing w:after="0" w:line="240" w:lineRule="auto"/>
              <w:ind w:right="851"/>
            </w:pPr>
            <w:r>
              <w:rPr>
                <w:rFonts w:eastAsia="Calibri" w:cs="Calibri"/>
                <w:szCs w:val="20"/>
              </w:rPr>
              <w:t xml:space="preserve"> </w:t>
            </w:r>
            <w:r w:rsidR="00C867E9">
              <w:rPr>
                <w:rFonts w:eastAsia="Calibri" w:cs="Calibri"/>
                <w:szCs w:val="20"/>
              </w:rPr>
              <w:t>Lissy van Delden</w:t>
            </w:r>
          </w:p>
        </w:tc>
      </w:tr>
      <w:tr w:rsidR="0032797A" w14:paraId="68487F0A" w14:textId="77777777" w:rsidTr="003154BA">
        <w:trPr>
          <w:trHeight w:val="1"/>
        </w:trPr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0742D" w14:textId="77777777" w:rsidR="0032797A" w:rsidRDefault="0032797A" w:rsidP="003154BA">
            <w:pPr>
              <w:pStyle w:val="Standard"/>
              <w:spacing w:after="0" w:line="240" w:lineRule="auto"/>
              <w:ind w:left="850" w:right="851" w:hanging="816"/>
            </w:pPr>
            <w:r>
              <w:rPr>
                <w:rFonts w:eastAsia="Verdana" w:cs="Verdana"/>
                <w:szCs w:val="20"/>
              </w:rPr>
              <w:t xml:space="preserve">      Aanwezig: </w:t>
            </w:r>
            <w:r>
              <w:rPr>
                <w:rFonts w:eastAsia="Calibri" w:cs="Calibri"/>
                <w:szCs w:val="20"/>
              </w:rPr>
              <w:t>WMO raad.</w:t>
            </w:r>
          </w:p>
          <w:p w14:paraId="2635C747" w14:textId="77777777" w:rsidR="0032797A" w:rsidRDefault="0032797A" w:rsidP="003154BA">
            <w:pPr>
              <w:pStyle w:val="Standard"/>
              <w:spacing w:after="0" w:line="240" w:lineRule="auto"/>
              <w:ind w:right="851"/>
              <w:rPr>
                <w:rFonts w:eastAsia="Verdana" w:cs="Verdana"/>
                <w:szCs w:val="20"/>
              </w:rPr>
            </w:pPr>
          </w:p>
          <w:p w14:paraId="782ABBF7" w14:textId="77777777" w:rsidR="0032797A" w:rsidRDefault="0032797A" w:rsidP="003154BA">
            <w:pPr>
              <w:pStyle w:val="Standard"/>
              <w:spacing w:after="0" w:line="240" w:lineRule="auto"/>
              <w:ind w:left="34" w:right="851" w:firstLine="42"/>
            </w:pPr>
            <w:r>
              <w:rPr>
                <w:rFonts w:eastAsia="Verdana" w:cs="Verdana"/>
                <w:szCs w:val="20"/>
              </w:rPr>
              <w:t xml:space="preserve">      </w:t>
            </w:r>
          </w:p>
          <w:p w14:paraId="1A79F662" w14:textId="77777777" w:rsidR="0032797A" w:rsidRDefault="0032797A" w:rsidP="003154BA">
            <w:pPr>
              <w:pStyle w:val="Standard"/>
              <w:spacing w:after="0" w:line="240" w:lineRule="auto"/>
              <w:ind w:left="34" w:right="851" w:firstLine="42"/>
              <w:rPr>
                <w:rFonts w:eastAsia="Verdana" w:cs="Verdana"/>
                <w:szCs w:val="20"/>
              </w:rPr>
            </w:pPr>
            <w:r>
              <w:rPr>
                <w:rFonts w:eastAsia="Verdana" w:cs="Verdana"/>
                <w:szCs w:val="20"/>
              </w:rPr>
              <w:t xml:space="preserve">     </w:t>
            </w:r>
          </w:p>
          <w:p w14:paraId="53EDC69F" w14:textId="04284970" w:rsidR="0032797A" w:rsidRDefault="0032797A" w:rsidP="00A971EA">
            <w:pPr>
              <w:pStyle w:val="Standard"/>
              <w:spacing w:after="0" w:line="240" w:lineRule="auto"/>
              <w:ind w:left="34" w:right="851" w:firstLine="42"/>
              <w:rPr>
                <w:rFonts w:eastAsia="Verdana" w:cs="Verdana"/>
                <w:szCs w:val="20"/>
              </w:rPr>
            </w:pPr>
            <w:r>
              <w:rPr>
                <w:rFonts w:eastAsia="Verdana" w:cs="Verdana"/>
                <w:szCs w:val="20"/>
              </w:rPr>
              <w:t xml:space="preserve">    </w:t>
            </w:r>
            <w:r w:rsidR="00B86A10">
              <w:rPr>
                <w:rFonts w:eastAsia="Verdana" w:cs="Verdana"/>
                <w:szCs w:val="20"/>
              </w:rPr>
              <w:t xml:space="preserve"> </w:t>
            </w:r>
            <w:r>
              <w:rPr>
                <w:rFonts w:eastAsia="Verdana" w:cs="Verdana"/>
                <w:szCs w:val="20"/>
              </w:rPr>
              <w:t>Gemeente Wijchen</w:t>
            </w:r>
          </w:p>
          <w:p w14:paraId="63E9A45E" w14:textId="77777777" w:rsidR="0032797A" w:rsidRDefault="0032797A" w:rsidP="003154BA">
            <w:pPr>
              <w:pStyle w:val="Standard"/>
              <w:spacing w:after="0" w:line="240" w:lineRule="auto"/>
              <w:ind w:right="851"/>
            </w:pPr>
            <w:r>
              <w:rPr>
                <w:rFonts w:eastAsia="Verdana" w:cs="Verdana"/>
                <w:szCs w:val="20"/>
              </w:rPr>
              <w:t xml:space="preserve">      Gasten</w:t>
            </w:r>
          </w:p>
          <w:p w14:paraId="1553857D" w14:textId="77777777" w:rsidR="0032797A" w:rsidRDefault="0032797A" w:rsidP="003154BA">
            <w:pPr>
              <w:pStyle w:val="Standard"/>
              <w:spacing w:after="0" w:line="240" w:lineRule="auto"/>
              <w:ind w:left="851" w:right="851" w:hanging="392"/>
              <w:rPr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D896D" w14:textId="299352F0" w:rsidR="00BB6230" w:rsidRDefault="00991B17" w:rsidP="00991B17">
            <w:pPr>
              <w:pStyle w:val="Standard"/>
              <w:spacing w:after="0" w:line="240" w:lineRule="auto"/>
              <w:ind w:right="174"/>
              <w:rPr>
                <w:rFonts w:eastAsia="Calibri" w:cs="Calibri"/>
                <w:szCs w:val="20"/>
              </w:rPr>
            </w:pPr>
            <w:r>
              <w:rPr>
                <w:rFonts w:eastAsia="Verdana" w:cs="Verdana"/>
                <w:szCs w:val="20"/>
              </w:rPr>
              <w:t xml:space="preserve"> </w:t>
            </w:r>
            <w:r w:rsidR="00CB05A0">
              <w:rPr>
                <w:rFonts w:eastAsia="Verdana" w:cs="Verdana"/>
                <w:szCs w:val="20"/>
              </w:rPr>
              <w:t xml:space="preserve">Henk Grootveld, </w:t>
            </w:r>
            <w:r w:rsidR="0032797A">
              <w:rPr>
                <w:rFonts w:eastAsia="Verdana" w:cs="Verdana"/>
                <w:szCs w:val="20"/>
              </w:rPr>
              <w:t>Katja Jamin,</w:t>
            </w:r>
            <w:r w:rsidR="007F162F">
              <w:rPr>
                <w:rFonts w:eastAsia="Calibri" w:cs="Calibri"/>
                <w:szCs w:val="20"/>
              </w:rPr>
              <w:t xml:space="preserve"> </w:t>
            </w:r>
            <w:r w:rsidR="00CB05A0">
              <w:rPr>
                <w:rFonts w:eastAsia="Calibri" w:cs="Calibri"/>
                <w:szCs w:val="20"/>
              </w:rPr>
              <w:t xml:space="preserve">Rudy </w:t>
            </w:r>
            <w:r w:rsidR="006339C4">
              <w:rPr>
                <w:rFonts w:eastAsia="Calibri" w:cs="Calibri"/>
                <w:szCs w:val="20"/>
              </w:rPr>
              <w:t xml:space="preserve">de </w:t>
            </w:r>
            <w:r w:rsidR="00151A03">
              <w:rPr>
                <w:rFonts w:eastAsia="Calibri" w:cs="Calibri"/>
                <w:szCs w:val="20"/>
              </w:rPr>
              <w:t xml:space="preserve">   </w:t>
            </w:r>
            <w:r w:rsidR="006339C4">
              <w:rPr>
                <w:rFonts w:eastAsia="Calibri" w:cs="Calibri"/>
                <w:szCs w:val="20"/>
              </w:rPr>
              <w:t>Kruijf</w:t>
            </w:r>
            <w:r w:rsidR="009F29B9">
              <w:rPr>
                <w:rFonts w:eastAsia="Calibri" w:cs="Calibri"/>
                <w:szCs w:val="20"/>
              </w:rPr>
              <w:t>, Gerard Wesseling</w:t>
            </w:r>
            <w:r w:rsidR="007F162F">
              <w:rPr>
                <w:rFonts w:eastAsia="Calibri" w:cs="Calibri"/>
                <w:szCs w:val="20"/>
              </w:rPr>
              <w:t xml:space="preserve">, </w:t>
            </w:r>
            <w:r w:rsidR="00CB05A0">
              <w:rPr>
                <w:rFonts w:eastAsia="Calibri" w:cs="Calibri"/>
                <w:szCs w:val="20"/>
              </w:rPr>
              <w:t xml:space="preserve">Hans </w:t>
            </w:r>
            <w:r w:rsidR="00566446">
              <w:rPr>
                <w:rFonts w:eastAsia="Calibri" w:cs="Calibri"/>
                <w:szCs w:val="20"/>
              </w:rPr>
              <w:t>Gunsing</w:t>
            </w:r>
            <w:r w:rsidR="00CD3B0A">
              <w:rPr>
                <w:rFonts w:eastAsia="Calibri" w:cs="Calibri"/>
                <w:szCs w:val="20"/>
              </w:rPr>
              <w:t>, Ben Penterman</w:t>
            </w:r>
            <w:r w:rsidR="00CB05A0">
              <w:rPr>
                <w:rFonts w:eastAsia="Calibri" w:cs="Calibri"/>
                <w:szCs w:val="20"/>
              </w:rPr>
              <w:t xml:space="preserve">, </w:t>
            </w:r>
            <w:r w:rsidR="00BB6230">
              <w:rPr>
                <w:rFonts w:eastAsia="Calibri" w:cs="Calibri"/>
                <w:szCs w:val="20"/>
              </w:rPr>
              <w:t>Betsie van der Wijst</w:t>
            </w:r>
          </w:p>
          <w:p w14:paraId="314E2D60" w14:textId="77777777" w:rsidR="007F162F" w:rsidRDefault="007F162F" w:rsidP="003154BA">
            <w:pPr>
              <w:pStyle w:val="Standard"/>
              <w:spacing w:after="0" w:line="240" w:lineRule="auto"/>
              <w:ind w:left="32" w:right="174"/>
            </w:pPr>
          </w:p>
          <w:p w14:paraId="6769BB98" w14:textId="7663B4AE" w:rsidR="0032797A" w:rsidRDefault="007F162F" w:rsidP="00B86A10">
            <w:pPr>
              <w:pStyle w:val="Standard"/>
              <w:spacing w:after="0" w:line="240" w:lineRule="auto"/>
              <w:ind w:right="315"/>
              <w:rPr>
                <w:szCs w:val="20"/>
              </w:rPr>
            </w:pPr>
            <w:r>
              <w:rPr>
                <w:szCs w:val="20"/>
              </w:rPr>
              <w:t>Noortje van de Pas</w:t>
            </w:r>
            <w:r w:rsidR="00A971EA">
              <w:rPr>
                <w:szCs w:val="20"/>
              </w:rPr>
              <w:t xml:space="preserve"> ( via smartphone)</w:t>
            </w:r>
          </w:p>
          <w:p w14:paraId="0B8E2C5C" w14:textId="578D576C" w:rsidR="0032797A" w:rsidRDefault="0032797A" w:rsidP="005346B1">
            <w:pPr>
              <w:pStyle w:val="Standard"/>
              <w:spacing w:after="0" w:line="240" w:lineRule="auto"/>
              <w:ind w:right="315"/>
              <w:rPr>
                <w:rFonts w:eastAsia="Calibri" w:cs="Calibri"/>
                <w:szCs w:val="20"/>
              </w:rPr>
            </w:pPr>
          </w:p>
        </w:tc>
      </w:tr>
    </w:tbl>
    <w:p w14:paraId="403E969F" w14:textId="77777777" w:rsidR="0032797A" w:rsidRDefault="0032797A" w:rsidP="0032797A">
      <w:pPr>
        <w:pStyle w:val="Standard"/>
        <w:ind w:firstLine="708"/>
        <w:rPr>
          <w:szCs w:val="20"/>
        </w:rPr>
      </w:pPr>
    </w:p>
    <w:p w14:paraId="4FA50D18" w14:textId="26B69589" w:rsidR="00EC46E5" w:rsidRPr="00EC46E5" w:rsidRDefault="00BD6C35" w:rsidP="00BD6C35">
      <w:pPr>
        <w:pStyle w:val="Lijstalinea"/>
        <w:numPr>
          <w:ilvl w:val="0"/>
          <w:numId w:val="1"/>
        </w:numPr>
        <w:spacing w:after="0"/>
        <w:rPr>
          <w:sz w:val="14"/>
        </w:rPr>
      </w:pPr>
      <w:r>
        <w:rPr>
          <w:b/>
          <w:szCs w:val="20"/>
        </w:rPr>
        <w:t xml:space="preserve">Opening </w:t>
      </w:r>
    </w:p>
    <w:p w14:paraId="10BE6928" w14:textId="385648A4" w:rsidR="003962FB" w:rsidRPr="00EC46E5" w:rsidRDefault="00BD6C35" w:rsidP="00EC46E5">
      <w:pPr>
        <w:pStyle w:val="Lijstalinea"/>
        <w:spacing w:after="0"/>
        <w:ind w:left="1068"/>
        <w:rPr>
          <w:sz w:val="14"/>
        </w:rPr>
      </w:pPr>
      <w:r>
        <w:rPr>
          <w:szCs w:val="20"/>
        </w:rPr>
        <w:t>De voorzitter opent de vergadering</w:t>
      </w:r>
      <w:r w:rsidR="00580F95" w:rsidRPr="00EC46E5">
        <w:rPr>
          <w:szCs w:val="20"/>
        </w:rPr>
        <w:t xml:space="preserve">. </w:t>
      </w:r>
      <w:r w:rsidR="001950CA" w:rsidRPr="00EC46E5">
        <w:rPr>
          <w:b/>
          <w:szCs w:val="20"/>
        </w:rPr>
        <w:br/>
      </w:r>
    </w:p>
    <w:p w14:paraId="2C28CFC2" w14:textId="37ECB445" w:rsidR="00B213D1" w:rsidRPr="00B213D1" w:rsidRDefault="00BD6C35" w:rsidP="00B213D1">
      <w:pPr>
        <w:pStyle w:val="Lijstalinea"/>
        <w:numPr>
          <w:ilvl w:val="0"/>
          <w:numId w:val="1"/>
        </w:numPr>
        <w:tabs>
          <w:tab w:val="left" w:pos="2880"/>
        </w:tabs>
        <w:spacing w:after="0"/>
        <w:rPr>
          <w:szCs w:val="20"/>
        </w:rPr>
      </w:pPr>
      <w:r>
        <w:rPr>
          <w:b/>
          <w:szCs w:val="20"/>
        </w:rPr>
        <w:t xml:space="preserve">Vaststelling agenda </w:t>
      </w:r>
      <w:r w:rsidR="00945167" w:rsidRPr="006C5561">
        <w:rPr>
          <w:b/>
          <w:szCs w:val="20"/>
        </w:rPr>
        <w:br/>
      </w:r>
      <w:r w:rsidR="00685D31">
        <w:rPr>
          <w:bCs/>
          <w:szCs w:val="20"/>
        </w:rPr>
        <w:t>De beleidsmedewerker van de gemeente inzake het preventie akkoord</w:t>
      </w:r>
      <w:r w:rsidR="00B213D1">
        <w:rPr>
          <w:bCs/>
          <w:szCs w:val="20"/>
        </w:rPr>
        <w:t xml:space="preserve"> zal worden uitgenodigd voor de vergadering van 12 januari 2022. </w:t>
      </w:r>
      <w:r w:rsidR="008D4DE2">
        <w:rPr>
          <w:bCs/>
          <w:szCs w:val="20"/>
        </w:rPr>
        <w:t>De Wmo-raad zou gra</w:t>
      </w:r>
      <w:r w:rsidR="00685D31">
        <w:rPr>
          <w:bCs/>
          <w:szCs w:val="20"/>
        </w:rPr>
        <w:t>ag het uitvoeringsplan</w:t>
      </w:r>
      <w:r w:rsidR="008D4DE2">
        <w:rPr>
          <w:bCs/>
          <w:szCs w:val="20"/>
        </w:rPr>
        <w:t xml:space="preserve"> ontvangen</w:t>
      </w:r>
      <w:r w:rsidR="00685D31">
        <w:rPr>
          <w:bCs/>
          <w:szCs w:val="20"/>
        </w:rPr>
        <w:t>,</w:t>
      </w:r>
      <w:r w:rsidR="008D4DE2">
        <w:rPr>
          <w:bCs/>
          <w:szCs w:val="20"/>
        </w:rPr>
        <w:t xml:space="preserve"> zodat zij zich kunnen voorbereiden op het gesprek.</w:t>
      </w:r>
    </w:p>
    <w:p w14:paraId="4E726E9C" w14:textId="2B8D4C47" w:rsidR="00BD6C35" w:rsidRPr="00B213D1" w:rsidRDefault="00EC2DCA" w:rsidP="00B213D1">
      <w:pPr>
        <w:pStyle w:val="Lijstalinea"/>
        <w:tabs>
          <w:tab w:val="left" w:pos="2880"/>
        </w:tabs>
        <w:spacing w:after="0"/>
        <w:ind w:left="1068"/>
        <w:rPr>
          <w:szCs w:val="20"/>
        </w:rPr>
      </w:pPr>
      <w:r>
        <w:rPr>
          <w:szCs w:val="20"/>
        </w:rPr>
        <w:t xml:space="preserve">Het is nog niet helemaal duidelijk waar de Wmo-raad in het volgende jaar zal </w:t>
      </w:r>
      <w:r w:rsidR="00C675FB">
        <w:rPr>
          <w:szCs w:val="20"/>
        </w:rPr>
        <w:t xml:space="preserve">gaan </w:t>
      </w:r>
      <w:r w:rsidR="00B213D1">
        <w:rPr>
          <w:szCs w:val="20"/>
        </w:rPr>
        <w:t>vergaderen.</w:t>
      </w:r>
      <w:r w:rsidR="00B213D1">
        <w:rPr>
          <w:szCs w:val="20"/>
        </w:rPr>
        <w:br/>
      </w:r>
      <w:r w:rsidR="00BD6C35" w:rsidRPr="00B213D1">
        <w:rPr>
          <w:bCs/>
          <w:szCs w:val="20"/>
        </w:rPr>
        <w:t>De agenda wordt vastge</w:t>
      </w:r>
      <w:r w:rsidR="00B213D1">
        <w:rPr>
          <w:bCs/>
          <w:szCs w:val="20"/>
        </w:rPr>
        <w:t xml:space="preserve">steld. </w:t>
      </w:r>
    </w:p>
    <w:p w14:paraId="7137F189" w14:textId="47E8823C" w:rsidR="003467AB" w:rsidRPr="00806E5E" w:rsidRDefault="00EC46E5" w:rsidP="00EC46E5">
      <w:pPr>
        <w:pStyle w:val="Lijstalinea"/>
        <w:tabs>
          <w:tab w:val="left" w:pos="2880"/>
        </w:tabs>
        <w:spacing w:after="0" w:line="240" w:lineRule="auto"/>
        <w:ind w:left="1068"/>
        <w:rPr>
          <w:szCs w:val="20"/>
        </w:rPr>
      </w:pPr>
      <w:r w:rsidRPr="00806E5E">
        <w:rPr>
          <w:szCs w:val="20"/>
        </w:rPr>
        <w:t xml:space="preserve"> </w:t>
      </w:r>
    </w:p>
    <w:p w14:paraId="6D61CF5D" w14:textId="15277E97" w:rsidR="00566446" w:rsidRPr="00BD6C35" w:rsidRDefault="00BD6C35" w:rsidP="00BD6C35">
      <w:pPr>
        <w:pStyle w:val="Lijstalinea"/>
        <w:numPr>
          <w:ilvl w:val="0"/>
          <w:numId w:val="1"/>
        </w:numPr>
        <w:spacing w:after="0"/>
        <w:rPr>
          <w:sz w:val="14"/>
        </w:rPr>
      </w:pPr>
      <w:r>
        <w:rPr>
          <w:b/>
          <w:szCs w:val="20"/>
        </w:rPr>
        <w:t>Goedkeurig notulen van 10 november 2021</w:t>
      </w:r>
      <w:r w:rsidR="00580F95">
        <w:rPr>
          <w:b/>
          <w:szCs w:val="20"/>
        </w:rPr>
        <w:br/>
      </w:r>
      <w:r w:rsidR="00685D31">
        <w:rPr>
          <w:bCs/>
          <w:szCs w:val="20"/>
        </w:rPr>
        <w:t xml:space="preserve">Aanvulling bladzijde 2 (5.1.3): Er is </w:t>
      </w:r>
      <w:r w:rsidRPr="00BD6C35">
        <w:rPr>
          <w:bCs/>
          <w:szCs w:val="20"/>
        </w:rPr>
        <w:t>nav</w:t>
      </w:r>
      <w:r w:rsidR="00685D31">
        <w:rPr>
          <w:bCs/>
          <w:szCs w:val="20"/>
        </w:rPr>
        <w:t>raag gedaan bij de beleidsambtenaar hoe er aangekeken wordt tegen het rapport over AVAN.</w:t>
      </w:r>
      <w:r w:rsidR="00D613A8">
        <w:rPr>
          <w:bCs/>
          <w:szCs w:val="20"/>
        </w:rPr>
        <w:t xml:space="preserve"> Zij zijn erg tevreden over Avan. Avan pakt het </w:t>
      </w:r>
      <w:r w:rsidRPr="00BD6C35">
        <w:rPr>
          <w:bCs/>
          <w:szCs w:val="20"/>
        </w:rPr>
        <w:t>Clienttevredenheidsonderzoek</w:t>
      </w:r>
      <w:r w:rsidR="00D613A8">
        <w:rPr>
          <w:bCs/>
          <w:szCs w:val="20"/>
        </w:rPr>
        <w:t xml:space="preserve"> momenteel</w:t>
      </w:r>
      <w:r w:rsidRPr="00BD6C35">
        <w:rPr>
          <w:bCs/>
          <w:szCs w:val="20"/>
        </w:rPr>
        <w:t xml:space="preserve"> anders aan.</w:t>
      </w:r>
      <w:r w:rsidR="00D613A8">
        <w:rPr>
          <w:bCs/>
          <w:szCs w:val="20"/>
        </w:rPr>
        <w:t xml:space="preserve"> Zij vragen wekelijks aan een bepaald aantal mensen hun ervaringen over de ritten. Dit wordt gebundeld en een keer per jaar aan de Raad aangeboden.</w:t>
      </w:r>
      <w:r w:rsidRPr="00BD6C35">
        <w:rPr>
          <w:bCs/>
          <w:szCs w:val="20"/>
        </w:rPr>
        <w:t xml:space="preserve"> </w:t>
      </w:r>
      <w:r w:rsidR="00685D31">
        <w:rPr>
          <w:bCs/>
          <w:szCs w:val="20"/>
        </w:rPr>
        <w:t>De Wmo-raad wordt op de hoogte gehouden.</w:t>
      </w:r>
      <w:r w:rsidR="00D613A8">
        <w:rPr>
          <w:bCs/>
          <w:szCs w:val="20"/>
        </w:rPr>
        <w:br/>
      </w:r>
      <w:r w:rsidR="00D613A8" w:rsidRPr="00BD6C35">
        <w:rPr>
          <w:bCs/>
          <w:szCs w:val="20"/>
        </w:rPr>
        <w:t>De notulen wordt goedgekeurd.</w:t>
      </w:r>
      <w:r w:rsidR="00945167" w:rsidRPr="00BD6C35">
        <w:rPr>
          <w:b/>
          <w:szCs w:val="20"/>
        </w:rPr>
        <w:br/>
      </w:r>
    </w:p>
    <w:p w14:paraId="6240B03F" w14:textId="59D8A6F1" w:rsidR="00BD6C35" w:rsidRPr="00685D31" w:rsidRDefault="00BD6C35" w:rsidP="002303A1">
      <w:pPr>
        <w:pStyle w:val="Lijstalinea"/>
        <w:numPr>
          <w:ilvl w:val="0"/>
          <w:numId w:val="1"/>
        </w:numPr>
        <w:spacing w:after="0" w:line="240" w:lineRule="auto"/>
        <w:rPr>
          <w:sz w:val="16"/>
          <w:szCs w:val="20"/>
        </w:rPr>
      </w:pPr>
      <w:r w:rsidRPr="00685D31">
        <w:rPr>
          <w:b/>
          <w:szCs w:val="20"/>
        </w:rPr>
        <w:t>Activiteitenlijst van 10 november 2021</w:t>
      </w:r>
      <w:r w:rsidRPr="00685D31">
        <w:rPr>
          <w:b/>
          <w:szCs w:val="20"/>
        </w:rPr>
        <w:br/>
      </w:r>
      <w:r w:rsidR="00685D31">
        <w:rPr>
          <w:bCs/>
          <w:szCs w:val="20"/>
        </w:rPr>
        <w:t>De punten worden nagelopen en geactualiseerd</w:t>
      </w:r>
    </w:p>
    <w:p w14:paraId="5DA6A917" w14:textId="77777777" w:rsidR="006339C4" w:rsidRPr="00806E5E" w:rsidRDefault="006339C4" w:rsidP="00A50803">
      <w:pPr>
        <w:pStyle w:val="Standard"/>
        <w:spacing w:after="0" w:line="242" w:lineRule="auto"/>
        <w:rPr>
          <w:szCs w:val="20"/>
        </w:rPr>
      </w:pPr>
    </w:p>
    <w:p w14:paraId="72C6C3DC" w14:textId="77777777" w:rsidR="00685D31" w:rsidRPr="00685D31" w:rsidRDefault="00BD6C35" w:rsidP="006532EE">
      <w:pPr>
        <w:pStyle w:val="Lijstalinea"/>
        <w:numPr>
          <w:ilvl w:val="0"/>
          <w:numId w:val="1"/>
        </w:numPr>
        <w:spacing w:after="0"/>
        <w:rPr>
          <w:szCs w:val="20"/>
        </w:rPr>
      </w:pPr>
      <w:r w:rsidRPr="00685D31">
        <w:rPr>
          <w:b/>
          <w:szCs w:val="20"/>
        </w:rPr>
        <w:t>Vanuit de aandachtsgebieden</w:t>
      </w:r>
      <w:r w:rsidRPr="00685D31">
        <w:rPr>
          <w:b/>
          <w:szCs w:val="20"/>
        </w:rPr>
        <w:br/>
        <w:t>-Kans en Kleur</w:t>
      </w:r>
      <w:r w:rsidR="00F77762" w:rsidRPr="00685D31">
        <w:rPr>
          <w:b/>
          <w:szCs w:val="20"/>
        </w:rPr>
        <w:br/>
      </w:r>
      <w:r w:rsidR="00764523" w:rsidRPr="00685D31">
        <w:rPr>
          <w:szCs w:val="20"/>
        </w:rPr>
        <w:t xml:space="preserve">Het gesprek met </w:t>
      </w:r>
      <w:r w:rsidR="006D3116" w:rsidRPr="00685D31">
        <w:rPr>
          <w:szCs w:val="20"/>
        </w:rPr>
        <w:t xml:space="preserve">de vertegenwoordiger van Kans en Kleur en Wethouder Loermans staat gepland op 16 december 2021. </w:t>
      </w:r>
      <w:r w:rsidR="00685D31">
        <w:rPr>
          <w:szCs w:val="20"/>
        </w:rPr>
        <w:t>Twee leden van de Wmo-raad gaan eveneens deelnemen aan dat gesprek.</w:t>
      </w:r>
      <w:r w:rsidRPr="00685D31">
        <w:rPr>
          <w:b/>
          <w:szCs w:val="20"/>
        </w:rPr>
        <w:br/>
      </w:r>
    </w:p>
    <w:p w14:paraId="237EAB33" w14:textId="77777777" w:rsidR="00685D31" w:rsidRPr="00685D31" w:rsidRDefault="00685D31" w:rsidP="00685D31">
      <w:pPr>
        <w:pStyle w:val="Lijstalinea"/>
        <w:rPr>
          <w:b/>
          <w:szCs w:val="20"/>
        </w:rPr>
      </w:pPr>
    </w:p>
    <w:p w14:paraId="001C35F6" w14:textId="38AE044C" w:rsidR="00CE6FF9" w:rsidRDefault="00BD6C35" w:rsidP="006532EE">
      <w:pPr>
        <w:pStyle w:val="Lijstalinea"/>
        <w:numPr>
          <w:ilvl w:val="0"/>
          <w:numId w:val="1"/>
        </w:numPr>
        <w:spacing w:after="0"/>
        <w:rPr>
          <w:szCs w:val="20"/>
        </w:rPr>
      </w:pPr>
      <w:r w:rsidRPr="00685D31">
        <w:rPr>
          <w:b/>
          <w:szCs w:val="20"/>
        </w:rPr>
        <w:t>-Begroting 2022</w:t>
      </w:r>
      <w:r w:rsidR="00F77762" w:rsidRPr="00685D31">
        <w:rPr>
          <w:b/>
          <w:szCs w:val="20"/>
        </w:rPr>
        <w:br/>
      </w:r>
      <w:r w:rsidR="00685D31">
        <w:rPr>
          <w:szCs w:val="20"/>
        </w:rPr>
        <w:t xml:space="preserve">De penningmeester </w:t>
      </w:r>
      <w:r w:rsidR="003F4DFB">
        <w:rPr>
          <w:szCs w:val="20"/>
        </w:rPr>
        <w:t xml:space="preserve">heeft de begroting, zoals die aan de gemeente toegestuurd is, aangepast aan de actualiteit en daardoor reëler </w:t>
      </w:r>
      <w:r w:rsidR="00764523" w:rsidRPr="00685D31">
        <w:rPr>
          <w:szCs w:val="20"/>
        </w:rPr>
        <w:t>is</w:t>
      </w:r>
      <w:r w:rsidR="003F4DFB">
        <w:rPr>
          <w:szCs w:val="20"/>
        </w:rPr>
        <w:t>.</w:t>
      </w:r>
    </w:p>
    <w:p w14:paraId="0D40AC4C" w14:textId="00F2052F" w:rsidR="003F4DFB" w:rsidRPr="003F4DFB" w:rsidRDefault="003F4DFB" w:rsidP="003F4DFB">
      <w:pPr>
        <w:spacing w:after="0"/>
        <w:ind w:left="1068"/>
        <w:rPr>
          <w:szCs w:val="20"/>
        </w:rPr>
      </w:pPr>
      <w:r>
        <w:rPr>
          <w:rFonts w:ascii="Verdana" w:hAnsi="Verdana"/>
          <w:sz w:val="20"/>
          <w:szCs w:val="20"/>
        </w:rPr>
        <w:t>De leden zijn akkoord gegaan met de gewijzigde begroting.</w:t>
      </w:r>
    </w:p>
    <w:p w14:paraId="7F8EFF78" w14:textId="77777777" w:rsidR="003F4DFB" w:rsidRDefault="00524E08" w:rsidP="003F4DFB">
      <w:pPr>
        <w:spacing w:after="0"/>
        <w:ind w:left="1053"/>
        <w:rPr>
          <w:bCs/>
          <w:szCs w:val="20"/>
        </w:rPr>
      </w:pPr>
      <w:r w:rsidRPr="003F4DFB">
        <w:rPr>
          <w:bCs/>
          <w:szCs w:val="20"/>
        </w:rPr>
        <w:t>Er is een b</w:t>
      </w:r>
      <w:r w:rsidR="00CE6FF9" w:rsidRPr="003F4DFB">
        <w:rPr>
          <w:bCs/>
          <w:szCs w:val="20"/>
        </w:rPr>
        <w:t>rief van</w:t>
      </w:r>
      <w:r w:rsidR="00876AFC" w:rsidRPr="003F4DFB">
        <w:rPr>
          <w:bCs/>
          <w:szCs w:val="20"/>
        </w:rPr>
        <w:t xml:space="preserve"> de</w:t>
      </w:r>
      <w:r w:rsidR="00CE6FF9" w:rsidRPr="003F4DFB">
        <w:rPr>
          <w:bCs/>
          <w:szCs w:val="20"/>
        </w:rPr>
        <w:t xml:space="preserve"> K</w:t>
      </w:r>
      <w:r w:rsidR="003F4DFB">
        <w:rPr>
          <w:bCs/>
          <w:szCs w:val="20"/>
        </w:rPr>
        <w:t xml:space="preserve">amer van </w:t>
      </w:r>
      <w:r w:rsidR="00CE6FF9" w:rsidRPr="003F4DFB">
        <w:rPr>
          <w:bCs/>
          <w:szCs w:val="20"/>
        </w:rPr>
        <w:t>K</w:t>
      </w:r>
      <w:r w:rsidR="003F4DFB">
        <w:rPr>
          <w:bCs/>
          <w:szCs w:val="20"/>
        </w:rPr>
        <w:t xml:space="preserve">oophandel </w:t>
      </w:r>
      <w:r w:rsidR="00CE6FF9" w:rsidRPr="003F4DFB">
        <w:rPr>
          <w:bCs/>
          <w:szCs w:val="20"/>
        </w:rPr>
        <w:t xml:space="preserve"> </w:t>
      </w:r>
      <w:r w:rsidRPr="003F4DFB">
        <w:rPr>
          <w:bCs/>
          <w:szCs w:val="20"/>
        </w:rPr>
        <w:t>binnengekomen</w:t>
      </w:r>
      <w:r w:rsidR="00CE6FF9" w:rsidRPr="003F4DFB">
        <w:rPr>
          <w:bCs/>
          <w:szCs w:val="20"/>
        </w:rPr>
        <w:t>.</w:t>
      </w:r>
      <w:r w:rsidR="00876AFC" w:rsidRPr="003F4DFB">
        <w:rPr>
          <w:bCs/>
          <w:szCs w:val="20"/>
        </w:rPr>
        <w:t xml:space="preserve"> Het is wettelijk verplicht om</w:t>
      </w:r>
      <w:r w:rsidR="00CE6FF9" w:rsidRPr="003F4DFB">
        <w:rPr>
          <w:bCs/>
          <w:szCs w:val="20"/>
        </w:rPr>
        <w:t xml:space="preserve"> UBO</w:t>
      </w:r>
      <w:r w:rsidR="00876AFC" w:rsidRPr="003F4DFB">
        <w:rPr>
          <w:bCs/>
          <w:szCs w:val="20"/>
        </w:rPr>
        <w:t>’</w:t>
      </w:r>
      <w:r w:rsidR="00CE6FF9" w:rsidRPr="003F4DFB">
        <w:rPr>
          <w:bCs/>
          <w:szCs w:val="20"/>
        </w:rPr>
        <w:t>s</w:t>
      </w:r>
      <w:r w:rsidR="003F4DFB">
        <w:rPr>
          <w:bCs/>
          <w:szCs w:val="20"/>
        </w:rPr>
        <w:t xml:space="preserve">  (Ultimate Beneficial  Owners) </w:t>
      </w:r>
      <w:r w:rsidR="00CE6FF9" w:rsidRPr="003F4DFB">
        <w:rPr>
          <w:bCs/>
          <w:szCs w:val="20"/>
        </w:rPr>
        <w:t xml:space="preserve"> </w:t>
      </w:r>
      <w:r w:rsidR="00876AFC" w:rsidRPr="003F4DFB">
        <w:rPr>
          <w:bCs/>
          <w:szCs w:val="20"/>
        </w:rPr>
        <w:t>in te schrijven in het UBO-register</w:t>
      </w:r>
      <w:r w:rsidR="00CE6FF9" w:rsidRPr="003F4DFB">
        <w:rPr>
          <w:bCs/>
          <w:szCs w:val="20"/>
        </w:rPr>
        <w:t xml:space="preserve">. </w:t>
      </w:r>
    </w:p>
    <w:p w14:paraId="439F8589" w14:textId="77777777" w:rsidR="003F4DFB" w:rsidRDefault="003F4DFB" w:rsidP="003F4DFB">
      <w:pPr>
        <w:spacing w:after="0"/>
        <w:ind w:left="1053"/>
        <w:rPr>
          <w:bCs/>
          <w:szCs w:val="20"/>
        </w:rPr>
      </w:pPr>
      <w:r>
        <w:rPr>
          <w:bCs/>
          <w:szCs w:val="20"/>
        </w:rPr>
        <w:t xml:space="preserve">Het zijn belanghebbenden van een stichting/vereniging of andere organisatie, het zijn bv. mensen die meer dan 25% stemrecht  hebben bij een statutenwijziging van een stichting </w:t>
      </w:r>
      <w:r w:rsidR="00876AFC" w:rsidRPr="003F4DFB">
        <w:rPr>
          <w:bCs/>
          <w:szCs w:val="20"/>
        </w:rPr>
        <w:t xml:space="preserve">Uiterlijk 27 maart 2022 moet dit in orde zijn. </w:t>
      </w:r>
      <w:r>
        <w:rPr>
          <w:bCs/>
          <w:szCs w:val="20"/>
        </w:rPr>
        <w:t>Hij zal in de loop van januari dit afhandelen.</w:t>
      </w:r>
      <w:r w:rsidR="00CE6FF9" w:rsidRPr="003F4DFB">
        <w:rPr>
          <w:bCs/>
          <w:szCs w:val="20"/>
        </w:rPr>
        <w:br/>
      </w:r>
      <w:r w:rsidR="00BD6C35" w:rsidRPr="003F4DFB">
        <w:rPr>
          <w:b/>
          <w:szCs w:val="20"/>
        </w:rPr>
        <w:br/>
        <w:t>-Wijchense koepel Sociaal Domein</w:t>
      </w:r>
      <w:r w:rsidR="00CE6FF9" w:rsidRPr="003F4DFB">
        <w:rPr>
          <w:b/>
          <w:szCs w:val="20"/>
        </w:rPr>
        <w:br/>
      </w:r>
      <w:r w:rsidR="009865F4" w:rsidRPr="003F4DFB">
        <w:rPr>
          <w:bCs/>
          <w:szCs w:val="20"/>
        </w:rPr>
        <w:t xml:space="preserve">De Koepel is weer bij elkaar geweest. Wanneer de notulen van het overleg </w:t>
      </w:r>
      <w:r>
        <w:rPr>
          <w:bCs/>
          <w:szCs w:val="20"/>
        </w:rPr>
        <w:t xml:space="preserve">zijn </w:t>
      </w:r>
      <w:r w:rsidR="00D81DA3" w:rsidRPr="003F4DFB">
        <w:rPr>
          <w:bCs/>
          <w:szCs w:val="20"/>
        </w:rPr>
        <w:t xml:space="preserve">vastgesteld </w:t>
      </w:r>
      <w:r w:rsidR="009865F4" w:rsidRPr="003F4DFB">
        <w:rPr>
          <w:bCs/>
          <w:szCs w:val="20"/>
        </w:rPr>
        <w:t>zal</w:t>
      </w:r>
      <w:r w:rsidR="00340D68" w:rsidRPr="003F4DFB">
        <w:rPr>
          <w:bCs/>
          <w:szCs w:val="20"/>
        </w:rPr>
        <w:t xml:space="preserve"> deze worden rondgestuurd. </w:t>
      </w:r>
      <w:r w:rsidR="009865F4" w:rsidRPr="003F4DFB">
        <w:rPr>
          <w:bCs/>
          <w:szCs w:val="20"/>
        </w:rPr>
        <w:t>De GGD is ook aangesloten.</w:t>
      </w:r>
      <w:r>
        <w:rPr>
          <w:bCs/>
          <w:szCs w:val="20"/>
        </w:rPr>
        <w:t xml:space="preserve"> Het aantal deelnemers </w:t>
      </w:r>
      <w:r w:rsidR="00CE6FF9" w:rsidRPr="003F4DFB">
        <w:rPr>
          <w:bCs/>
          <w:szCs w:val="20"/>
        </w:rPr>
        <w:t xml:space="preserve"> is aan het stijgen.</w:t>
      </w:r>
      <w:r w:rsidR="00340D68" w:rsidRPr="003F4DFB">
        <w:rPr>
          <w:bCs/>
          <w:szCs w:val="20"/>
        </w:rPr>
        <w:t xml:space="preserve"> </w:t>
      </w:r>
      <w:r w:rsidR="009865F4" w:rsidRPr="003F4DFB">
        <w:rPr>
          <w:bCs/>
          <w:szCs w:val="20"/>
        </w:rPr>
        <w:t>De he</w:t>
      </w:r>
      <w:r w:rsidR="00290E2C" w:rsidRPr="003F4DFB">
        <w:rPr>
          <w:bCs/>
          <w:szCs w:val="20"/>
        </w:rPr>
        <w:t xml:space="preserve">er Kip is ook aanwezig geweest. De directeur van </w:t>
      </w:r>
      <w:r w:rsidR="00340D68" w:rsidRPr="003F4DFB">
        <w:rPr>
          <w:bCs/>
          <w:szCs w:val="20"/>
        </w:rPr>
        <w:t>Meervoorm</w:t>
      </w:r>
      <w:r w:rsidR="00290E2C" w:rsidRPr="003F4DFB">
        <w:rPr>
          <w:bCs/>
          <w:szCs w:val="20"/>
        </w:rPr>
        <w:t xml:space="preserve">ekaar wilde niet meedoen, omdat zij toch wat vragen had over de Koepel. </w:t>
      </w:r>
    </w:p>
    <w:p w14:paraId="53DE2901" w14:textId="42A1FB36" w:rsidR="000E4D11" w:rsidRPr="003F4DFB" w:rsidRDefault="00290E2C" w:rsidP="003F4DFB">
      <w:pPr>
        <w:spacing w:after="0"/>
        <w:ind w:left="1053"/>
        <w:rPr>
          <w:bCs/>
          <w:szCs w:val="20"/>
        </w:rPr>
      </w:pPr>
      <w:r w:rsidRPr="003F4DFB">
        <w:rPr>
          <w:bCs/>
          <w:szCs w:val="20"/>
        </w:rPr>
        <w:t>Zij vindt dat zij te dicht tegen</w:t>
      </w:r>
      <w:r w:rsidR="00340D68" w:rsidRPr="003F4DFB">
        <w:rPr>
          <w:bCs/>
          <w:szCs w:val="20"/>
        </w:rPr>
        <w:t xml:space="preserve"> de</w:t>
      </w:r>
      <w:r w:rsidRPr="003F4DFB">
        <w:rPr>
          <w:bCs/>
          <w:szCs w:val="20"/>
        </w:rPr>
        <w:t xml:space="preserve"> gemeente aanzit en daar belangen bij heeft.</w:t>
      </w:r>
      <w:r w:rsidR="003F4DFB">
        <w:rPr>
          <w:bCs/>
          <w:szCs w:val="20"/>
        </w:rPr>
        <w:t xml:space="preserve"> Zij wil</w:t>
      </w:r>
      <w:r w:rsidR="00C675FB" w:rsidRPr="003F4DFB">
        <w:rPr>
          <w:bCs/>
          <w:szCs w:val="20"/>
        </w:rPr>
        <w:t xml:space="preserve"> ook vrij kunnen praten in een Koepel-</w:t>
      </w:r>
      <w:r w:rsidRPr="003F4DFB">
        <w:rPr>
          <w:bCs/>
          <w:szCs w:val="20"/>
        </w:rPr>
        <w:t>vergadering. Dit is dan niet helemaal in evenwicht met elkaar. De GGD meldde dit ook</w:t>
      </w:r>
      <w:r w:rsidR="00CE6FF9" w:rsidRPr="003F4DFB">
        <w:rPr>
          <w:bCs/>
          <w:szCs w:val="20"/>
        </w:rPr>
        <w:t>.</w:t>
      </w:r>
      <w:r w:rsidR="00340D68" w:rsidRPr="003F4DFB">
        <w:rPr>
          <w:bCs/>
          <w:szCs w:val="20"/>
        </w:rPr>
        <w:t xml:space="preserve"> </w:t>
      </w:r>
      <w:r w:rsidRPr="003F4DFB">
        <w:rPr>
          <w:bCs/>
          <w:szCs w:val="20"/>
        </w:rPr>
        <w:br/>
      </w:r>
    </w:p>
    <w:p w14:paraId="5E269477" w14:textId="3B9AF304" w:rsidR="000E4D11" w:rsidRPr="000E4D11" w:rsidRDefault="000E4D11" w:rsidP="000E4D11">
      <w:pPr>
        <w:pStyle w:val="Lijstalinea"/>
        <w:spacing w:after="0"/>
        <w:ind w:left="1068"/>
        <w:rPr>
          <w:bCs/>
          <w:szCs w:val="20"/>
        </w:rPr>
      </w:pPr>
      <w:r>
        <w:rPr>
          <w:bCs/>
          <w:szCs w:val="20"/>
        </w:rPr>
        <w:t xml:space="preserve">De </w:t>
      </w:r>
      <w:r w:rsidR="00CE6FF9" w:rsidRPr="000E4D11">
        <w:rPr>
          <w:bCs/>
          <w:szCs w:val="20"/>
        </w:rPr>
        <w:t>sociale kaart</w:t>
      </w:r>
      <w:r>
        <w:rPr>
          <w:bCs/>
          <w:szCs w:val="20"/>
        </w:rPr>
        <w:t xml:space="preserve"> van Wijchen staat </w:t>
      </w:r>
      <w:r w:rsidR="00CE6FF9" w:rsidRPr="000E4D11">
        <w:rPr>
          <w:bCs/>
          <w:szCs w:val="20"/>
        </w:rPr>
        <w:t xml:space="preserve">op wijwijchen.nl. </w:t>
      </w:r>
      <w:r>
        <w:rPr>
          <w:bCs/>
          <w:szCs w:val="20"/>
        </w:rPr>
        <w:t xml:space="preserve">Momenteel is de gemeente aan het kijken naar een andere invulling hiervan. </w:t>
      </w:r>
      <w:r>
        <w:rPr>
          <w:bCs/>
          <w:szCs w:val="20"/>
        </w:rPr>
        <w:br/>
        <w:t xml:space="preserve">Vacatures voor vrijwilligerswerk zijn moeilijk te vinden. </w:t>
      </w:r>
      <w:r w:rsidR="003F4DFB">
        <w:rPr>
          <w:bCs/>
          <w:szCs w:val="20"/>
        </w:rPr>
        <w:t>Dit gaat nader bekeken worden</w:t>
      </w:r>
    </w:p>
    <w:p w14:paraId="7B2947C7" w14:textId="77777777" w:rsidR="00CE6FF9" w:rsidRPr="00CE6FF9" w:rsidRDefault="00CE6FF9" w:rsidP="00CE6FF9">
      <w:pPr>
        <w:pStyle w:val="Lijstalinea"/>
        <w:spacing w:after="0"/>
        <w:ind w:left="1068"/>
        <w:rPr>
          <w:szCs w:val="20"/>
        </w:rPr>
      </w:pPr>
    </w:p>
    <w:p w14:paraId="656E7DA4" w14:textId="24F987EB" w:rsidR="00DA6948" w:rsidRPr="00A50803" w:rsidRDefault="00BF6D2C" w:rsidP="00BD6C35">
      <w:pPr>
        <w:pStyle w:val="Lijstalinea"/>
        <w:spacing w:after="0" w:line="240" w:lineRule="auto"/>
        <w:ind w:left="1068"/>
        <w:rPr>
          <w:sz w:val="16"/>
          <w:szCs w:val="20"/>
        </w:rPr>
      </w:pPr>
      <w:r w:rsidRPr="00A50803">
        <w:rPr>
          <w:b/>
          <w:szCs w:val="20"/>
        </w:rPr>
        <w:tab/>
      </w:r>
    </w:p>
    <w:p w14:paraId="79BA2B8A" w14:textId="17F006B8" w:rsidR="00761EA5" w:rsidRPr="00761EA5" w:rsidRDefault="003F4DFB" w:rsidP="00CE6FF9">
      <w:pPr>
        <w:pStyle w:val="Lijstalinea"/>
        <w:numPr>
          <w:ilvl w:val="0"/>
          <w:numId w:val="1"/>
        </w:numPr>
        <w:spacing w:after="0"/>
        <w:rPr>
          <w:sz w:val="16"/>
          <w:szCs w:val="20"/>
        </w:rPr>
      </w:pPr>
      <w:r>
        <w:rPr>
          <w:b/>
          <w:szCs w:val="20"/>
        </w:rPr>
        <w:t>I</w:t>
      </w:r>
      <w:r w:rsidR="00CE6FF9">
        <w:rPr>
          <w:b/>
          <w:szCs w:val="20"/>
        </w:rPr>
        <w:t>nfo vanuit de gemeente en voor de gemeente</w:t>
      </w:r>
      <w:r w:rsidR="00B9402E">
        <w:rPr>
          <w:b/>
          <w:szCs w:val="20"/>
        </w:rPr>
        <w:br/>
      </w:r>
      <w:r w:rsidR="00D43ED9" w:rsidRPr="00D43ED9">
        <w:rPr>
          <w:bCs/>
          <w:i/>
          <w:szCs w:val="20"/>
        </w:rPr>
        <w:t>Vanuit de gemeente</w:t>
      </w:r>
      <w:r w:rsidR="00D43ED9">
        <w:rPr>
          <w:bCs/>
          <w:szCs w:val="20"/>
        </w:rPr>
        <w:br/>
      </w:r>
      <w:r>
        <w:rPr>
          <w:bCs/>
          <w:szCs w:val="20"/>
        </w:rPr>
        <w:t>De beleidsmedewerker Beschermd wonen en de beleidsmedewerker gezondheidsbeleid en Wonen</w:t>
      </w:r>
      <w:r w:rsidR="00157A55">
        <w:rPr>
          <w:bCs/>
          <w:szCs w:val="20"/>
        </w:rPr>
        <w:t xml:space="preserve"> zullen allebei aansluiten tijdens de vergadering van 12 januari 2022.</w:t>
      </w:r>
      <w:r w:rsidR="00CE6FF9" w:rsidRPr="00CE6FF9">
        <w:rPr>
          <w:bCs/>
          <w:szCs w:val="20"/>
        </w:rPr>
        <w:br/>
      </w:r>
    </w:p>
    <w:p w14:paraId="4662D303" w14:textId="09C03042" w:rsidR="00761EA5" w:rsidRDefault="00761EA5" w:rsidP="00761EA5">
      <w:pPr>
        <w:pStyle w:val="Lijstalinea"/>
        <w:spacing w:after="0"/>
        <w:ind w:left="1068"/>
        <w:rPr>
          <w:bCs/>
          <w:szCs w:val="20"/>
        </w:rPr>
      </w:pPr>
      <w:r>
        <w:rPr>
          <w:bCs/>
          <w:szCs w:val="20"/>
        </w:rPr>
        <w:t xml:space="preserve">Voor het </w:t>
      </w:r>
      <w:r w:rsidR="00CE6FF9" w:rsidRPr="00CE6FF9">
        <w:rPr>
          <w:bCs/>
          <w:szCs w:val="20"/>
        </w:rPr>
        <w:t>Mantelzorgonderzoek</w:t>
      </w:r>
      <w:r>
        <w:rPr>
          <w:bCs/>
          <w:szCs w:val="20"/>
        </w:rPr>
        <w:t xml:space="preserve"> is</w:t>
      </w:r>
      <w:r w:rsidR="00CE6FF9" w:rsidRPr="00CE6FF9">
        <w:rPr>
          <w:bCs/>
          <w:szCs w:val="20"/>
        </w:rPr>
        <w:t xml:space="preserve"> iedereen</w:t>
      </w:r>
      <w:r>
        <w:rPr>
          <w:bCs/>
          <w:szCs w:val="20"/>
        </w:rPr>
        <w:t xml:space="preserve"> aangeschreven, maar sommige brieven zijn te laat bezorgd en daardoor hebben zij te weinig tijd gehad om te reageren. Hier is de gemeente ov</w:t>
      </w:r>
      <w:r w:rsidR="00C66742">
        <w:rPr>
          <w:bCs/>
          <w:szCs w:val="20"/>
        </w:rPr>
        <w:t>er in gesprek met Mantelzorg.</w:t>
      </w:r>
      <w:r>
        <w:rPr>
          <w:bCs/>
          <w:szCs w:val="20"/>
        </w:rPr>
        <w:t xml:space="preserve"> </w:t>
      </w:r>
      <w:r w:rsidR="00CE6FF9" w:rsidRPr="00CE6FF9">
        <w:rPr>
          <w:bCs/>
          <w:szCs w:val="20"/>
        </w:rPr>
        <w:br/>
      </w:r>
    </w:p>
    <w:p w14:paraId="28B86D93" w14:textId="76C41AD9" w:rsidR="00D43ED9" w:rsidRDefault="00CE6FF9" w:rsidP="00761EA5">
      <w:pPr>
        <w:pStyle w:val="Lijstalinea"/>
        <w:spacing w:after="0"/>
        <w:ind w:left="1068"/>
        <w:rPr>
          <w:bCs/>
          <w:szCs w:val="20"/>
        </w:rPr>
      </w:pPr>
      <w:r w:rsidRPr="00CE6FF9">
        <w:rPr>
          <w:bCs/>
          <w:szCs w:val="20"/>
        </w:rPr>
        <w:t xml:space="preserve">Drugsmisbruik </w:t>
      </w:r>
      <w:r w:rsidR="00761EA5">
        <w:rPr>
          <w:bCs/>
          <w:szCs w:val="20"/>
        </w:rPr>
        <w:t>in W</w:t>
      </w:r>
      <w:r w:rsidRPr="00CE6FF9">
        <w:rPr>
          <w:bCs/>
          <w:szCs w:val="20"/>
        </w:rPr>
        <w:t>ijchen</w:t>
      </w:r>
      <w:r w:rsidR="00761EA5">
        <w:rPr>
          <w:bCs/>
          <w:szCs w:val="20"/>
        </w:rPr>
        <w:t xml:space="preserve"> heeft momenteel veel aandach</w:t>
      </w:r>
      <w:r w:rsidRPr="00CE6FF9">
        <w:rPr>
          <w:bCs/>
          <w:szCs w:val="20"/>
        </w:rPr>
        <w:t>t.</w:t>
      </w:r>
      <w:r w:rsidR="00761EA5">
        <w:rPr>
          <w:bCs/>
          <w:szCs w:val="20"/>
        </w:rPr>
        <w:t xml:space="preserve"> In de buurt van de scholen</w:t>
      </w:r>
      <w:r w:rsidR="00D43ED9">
        <w:rPr>
          <w:bCs/>
          <w:szCs w:val="20"/>
        </w:rPr>
        <w:t xml:space="preserve"> wordt veel drugs gedeald. Hier komen zij in januari</w:t>
      </w:r>
      <w:r w:rsidR="00C66742">
        <w:rPr>
          <w:bCs/>
          <w:szCs w:val="20"/>
        </w:rPr>
        <w:t xml:space="preserve"> 2022</w:t>
      </w:r>
      <w:r w:rsidR="00D43ED9">
        <w:rPr>
          <w:bCs/>
          <w:szCs w:val="20"/>
        </w:rPr>
        <w:t xml:space="preserve"> op terug. </w:t>
      </w:r>
      <w:r w:rsidR="00D43ED9">
        <w:rPr>
          <w:bCs/>
          <w:szCs w:val="20"/>
        </w:rPr>
        <w:br/>
        <w:t>E</w:t>
      </w:r>
      <w:r w:rsidRPr="00CE6FF9">
        <w:rPr>
          <w:bCs/>
          <w:szCs w:val="20"/>
        </w:rPr>
        <w:t xml:space="preserve">r is </w:t>
      </w:r>
      <w:r w:rsidR="00D43ED9">
        <w:rPr>
          <w:bCs/>
          <w:szCs w:val="20"/>
        </w:rPr>
        <w:t xml:space="preserve">ook </w:t>
      </w:r>
      <w:r w:rsidRPr="00CE6FF9">
        <w:rPr>
          <w:bCs/>
          <w:szCs w:val="20"/>
        </w:rPr>
        <w:t xml:space="preserve">een promotie onderzoek </w:t>
      </w:r>
      <w:r w:rsidR="00D43ED9">
        <w:rPr>
          <w:bCs/>
          <w:szCs w:val="20"/>
        </w:rPr>
        <w:t>aan de gang in deze regio over het zelfde onderwerp. Noortje gaat dit na bij haar collega’s</w:t>
      </w:r>
      <w:r w:rsidRPr="00CE6FF9">
        <w:rPr>
          <w:bCs/>
          <w:szCs w:val="20"/>
        </w:rPr>
        <w:t xml:space="preserve">. </w:t>
      </w:r>
      <w:r w:rsidRPr="00CE6FF9">
        <w:rPr>
          <w:bCs/>
          <w:szCs w:val="20"/>
        </w:rPr>
        <w:br/>
      </w:r>
    </w:p>
    <w:p w14:paraId="2BA482CB" w14:textId="3A7C468A" w:rsidR="00580F95" w:rsidRPr="00F06047" w:rsidRDefault="00D43ED9" w:rsidP="00F06047">
      <w:pPr>
        <w:pStyle w:val="Lijstalinea"/>
        <w:spacing w:after="0"/>
        <w:ind w:left="1068"/>
        <w:rPr>
          <w:bCs/>
          <w:szCs w:val="20"/>
        </w:rPr>
      </w:pPr>
      <w:r w:rsidRPr="00D43ED9">
        <w:rPr>
          <w:bCs/>
          <w:i/>
          <w:szCs w:val="20"/>
        </w:rPr>
        <w:t>Voor de gemeente</w:t>
      </w:r>
      <w:r>
        <w:rPr>
          <w:bCs/>
          <w:szCs w:val="20"/>
        </w:rPr>
        <w:br/>
        <w:t xml:space="preserve">Op </w:t>
      </w:r>
      <w:r w:rsidR="00CE6FF9" w:rsidRPr="00CE6FF9">
        <w:rPr>
          <w:bCs/>
          <w:szCs w:val="20"/>
        </w:rPr>
        <w:t>10 nov</w:t>
      </w:r>
      <w:r>
        <w:rPr>
          <w:bCs/>
          <w:szCs w:val="20"/>
        </w:rPr>
        <w:t>ember 2021</w:t>
      </w:r>
      <w:r w:rsidR="00CE6FF9" w:rsidRPr="00CE6FF9">
        <w:rPr>
          <w:bCs/>
          <w:szCs w:val="20"/>
        </w:rPr>
        <w:t xml:space="preserve"> </w:t>
      </w:r>
      <w:r>
        <w:rPr>
          <w:bCs/>
          <w:szCs w:val="20"/>
        </w:rPr>
        <w:t>zijn de gezamenlijke</w:t>
      </w:r>
      <w:r w:rsidR="005B2C2A">
        <w:rPr>
          <w:bCs/>
          <w:szCs w:val="20"/>
        </w:rPr>
        <w:t xml:space="preserve"> leefbaarheids</w:t>
      </w:r>
      <w:r w:rsidR="00CE6FF9" w:rsidRPr="00CE6FF9">
        <w:rPr>
          <w:bCs/>
          <w:szCs w:val="20"/>
        </w:rPr>
        <w:t>groepen bij elkaar geweest. Binnen de leefbaarheid</w:t>
      </w:r>
      <w:r>
        <w:rPr>
          <w:bCs/>
          <w:szCs w:val="20"/>
        </w:rPr>
        <w:t xml:space="preserve">sgroepen wordt veel gesproken over bouw en CPO-projecten. Ook hebben zij het uitgebreid gehad over het schrijven van werkplannen die binnen de leefbaarheidsgroepen aan de orde zijn. Zij vinden dat dit lang </w:t>
      </w:r>
      <w:r w:rsidR="00CE6FF9" w:rsidRPr="00CE6FF9">
        <w:rPr>
          <w:bCs/>
          <w:szCs w:val="20"/>
        </w:rPr>
        <w:t xml:space="preserve">blijft hangen bij ambtenaren. </w:t>
      </w:r>
      <w:r>
        <w:rPr>
          <w:bCs/>
          <w:szCs w:val="20"/>
        </w:rPr>
        <w:t xml:space="preserve">Zij willen tot een beter communicatieplan komen met de gemeente. </w:t>
      </w:r>
      <w:r w:rsidR="00CE6FF9" w:rsidRPr="00CE6FF9">
        <w:rPr>
          <w:bCs/>
          <w:szCs w:val="20"/>
        </w:rPr>
        <w:t>Er waren twee gastsprekers.</w:t>
      </w:r>
      <w:r>
        <w:rPr>
          <w:bCs/>
          <w:szCs w:val="20"/>
        </w:rPr>
        <w:t xml:space="preserve"> Een </w:t>
      </w:r>
      <w:r>
        <w:rPr>
          <w:bCs/>
          <w:szCs w:val="20"/>
        </w:rPr>
        <w:lastRenderedPageBreak/>
        <w:t>daarvan was</w:t>
      </w:r>
      <w:r w:rsidR="00F06047">
        <w:rPr>
          <w:bCs/>
          <w:szCs w:val="20"/>
        </w:rPr>
        <w:t xml:space="preserve"> uitgenodigd vanuit leefbaarheidsalliantie</w:t>
      </w:r>
      <w:r>
        <w:rPr>
          <w:bCs/>
          <w:szCs w:val="20"/>
        </w:rPr>
        <w:t xml:space="preserve"> Gelde</w:t>
      </w:r>
      <w:r w:rsidR="00F06047">
        <w:rPr>
          <w:bCs/>
          <w:szCs w:val="20"/>
        </w:rPr>
        <w:t xml:space="preserve">rland omtrent de </w:t>
      </w:r>
      <w:r>
        <w:rPr>
          <w:bCs/>
          <w:szCs w:val="20"/>
        </w:rPr>
        <w:t>WBTR-wet</w:t>
      </w:r>
      <w:r w:rsidR="00F06047">
        <w:rPr>
          <w:bCs/>
          <w:szCs w:val="20"/>
        </w:rPr>
        <w:t xml:space="preserve">. Die leefbaarheidsgroepen zijn allemaal stichtingen. Deze moeten er voor gaan zorgen dat de regelgeving de rechtsorde handhaaft. </w:t>
      </w:r>
      <w:r w:rsidR="00F06047">
        <w:rPr>
          <w:bCs/>
          <w:szCs w:val="20"/>
        </w:rPr>
        <w:br/>
      </w:r>
      <w:r w:rsidR="00CE6FF9" w:rsidRPr="00F06047">
        <w:rPr>
          <w:bCs/>
          <w:szCs w:val="20"/>
        </w:rPr>
        <w:t>Mocht er iets gebeuren</w:t>
      </w:r>
      <w:r w:rsidR="00F06047">
        <w:rPr>
          <w:bCs/>
          <w:szCs w:val="20"/>
        </w:rPr>
        <w:t xml:space="preserve"> binnen een stichting</w:t>
      </w:r>
      <w:r w:rsidR="00CE6FF9" w:rsidRPr="00F06047">
        <w:rPr>
          <w:bCs/>
          <w:szCs w:val="20"/>
        </w:rPr>
        <w:t xml:space="preserve"> dan</w:t>
      </w:r>
      <w:r w:rsidR="00F06047">
        <w:rPr>
          <w:bCs/>
          <w:szCs w:val="20"/>
        </w:rPr>
        <w:t xml:space="preserve"> moet er</w:t>
      </w:r>
      <w:r w:rsidR="00CE6FF9" w:rsidRPr="00F06047">
        <w:rPr>
          <w:bCs/>
          <w:szCs w:val="20"/>
        </w:rPr>
        <w:t xml:space="preserve"> een draaiboek</w:t>
      </w:r>
      <w:r w:rsidR="00F06047">
        <w:rPr>
          <w:bCs/>
          <w:szCs w:val="20"/>
        </w:rPr>
        <w:t xml:space="preserve"> zijn waarin staat welke handelingen verricht moeten worden. </w:t>
      </w:r>
      <w:r w:rsidR="00CE6FF9" w:rsidRPr="00F06047">
        <w:rPr>
          <w:bCs/>
          <w:szCs w:val="20"/>
        </w:rPr>
        <w:t>De bedoeling is dat iedere stichting</w:t>
      </w:r>
      <w:r w:rsidR="00F06047">
        <w:rPr>
          <w:bCs/>
          <w:szCs w:val="20"/>
        </w:rPr>
        <w:t xml:space="preserve"> een protocol ontwikkeld</w:t>
      </w:r>
      <w:r w:rsidR="00CE6FF9" w:rsidRPr="00F06047">
        <w:rPr>
          <w:bCs/>
          <w:szCs w:val="20"/>
        </w:rPr>
        <w:t xml:space="preserve">. </w:t>
      </w:r>
      <w:r w:rsidR="00CE6FF9" w:rsidRPr="00F06047">
        <w:rPr>
          <w:bCs/>
          <w:szCs w:val="20"/>
        </w:rPr>
        <w:br/>
      </w:r>
      <w:r w:rsidR="00F06047">
        <w:rPr>
          <w:bCs/>
          <w:szCs w:val="20"/>
        </w:rPr>
        <w:t>De twee</w:t>
      </w:r>
      <w:r w:rsidR="007A3C80">
        <w:rPr>
          <w:bCs/>
          <w:szCs w:val="20"/>
        </w:rPr>
        <w:t>de</w:t>
      </w:r>
      <w:bookmarkStart w:id="0" w:name="_GoBack"/>
      <w:bookmarkEnd w:id="0"/>
      <w:r w:rsidR="00F06047">
        <w:rPr>
          <w:bCs/>
          <w:szCs w:val="20"/>
        </w:rPr>
        <w:t xml:space="preserve"> gastspreker was</w:t>
      </w:r>
      <w:r w:rsidR="00C66742">
        <w:rPr>
          <w:bCs/>
          <w:szCs w:val="20"/>
        </w:rPr>
        <w:t xml:space="preserve"> uitgenodigd</w:t>
      </w:r>
      <w:r w:rsidR="00F06047">
        <w:rPr>
          <w:bCs/>
          <w:szCs w:val="20"/>
        </w:rPr>
        <w:t xml:space="preserve"> vanuit de vereniging DKK Gelderland. Dit is een organisatie die</w:t>
      </w:r>
      <w:r w:rsidR="00CE6FF9" w:rsidRPr="00F06047">
        <w:rPr>
          <w:bCs/>
          <w:szCs w:val="20"/>
        </w:rPr>
        <w:t xml:space="preserve"> gevormd</w:t>
      </w:r>
      <w:r w:rsidR="00F06047">
        <w:rPr>
          <w:bCs/>
          <w:szCs w:val="20"/>
        </w:rPr>
        <w:t xml:space="preserve"> wordt over </w:t>
      </w:r>
      <w:r w:rsidR="00CE6FF9" w:rsidRPr="00F06047">
        <w:rPr>
          <w:bCs/>
          <w:szCs w:val="20"/>
        </w:rPr>
        <w:t>240 dorpen i</w:t>
      </w:r>
      <w:r w:rsidR="00F06047">
        <w:rPr>
          <w:bCs/>
          <w:szCs w:val="20"/>
        </w:rPr>
        <w:t>s het G</w:t>
      </w:r>
      <w:r w:rsidR="00CE6FF9" w:rsidRPr="00F06047">
        <w:rPr>
          <w:bCs/>
          <w:szCs w:val="20"/>
        </w:rPr>
        <w:t xml:space="preserve">elderse. Zij ondersteunen bij </w:t>
      </w:r>
      <w:r w:rsidR="00F06047">
        <w:rPr>
          <w:bCs/>
          <w:szCs w:val="20"/>
        </w:rPr>
        <w:t xml:space="preserve">het </w:t>
      </w:r>
      <w:r w:rsidR="00CE6FF9" w:rsidRPr="00F06047">
        <w:rPr>
          <w:bCs/>
          <w:szCs w:val="20"/>
        </w:rPr>
        <w:t>opzetten van een groot netwerk.</w:t>
      </w:r>
      <w:r w:rsidR="00F06047">
        <w:rPr>
          <w:bCs/>
          <w:szCs w:val="20"/>
        </w:rPr>
        <w:t xml:space="preserve"> Er worden trainingen en bijeenkomsten georganiseerd waarin de leefbaarheidsgroepen hulp kunnen krijgen om de leefbaarheid in hun gemeenschap te versterken. </w:t>
      </w:r>
      <w:r w:rsidR="006007D5">
        <w:rPr>
          <w:bCs/>
          <w:szCs w:val="20"/>
        </w:rPr>
        <w:t xml:space="preserve">De wethouder </w:t>
      </w:r>
      <w:r w:rsidR="00CE6FF9" w:rsidRPr="00F06047">
        <w:rPr>
          <w:bCs/>
          <w:szCs w:val="20"/>
        </w:rPr>
        <w:t xml:space="preserve">en </w:t>
      </w:r>
      <w:r w:rsidR="006007D5">
        <w:rPr>
          <w:bCs/>
          <w:szCs w:val="20"/>
        </w:rPr>
        <w:t xml:space="preserve">de </w:t>
      </w:r>
      <w:r w:rsidR="00CE6FF9" w:rsidRPr="00F06047">
        <w:rPr>
          <w:bCs/>
          <w:szCs w:val="20"/>
        </w:rPr>
        <w:t>burgemeester zat</w:t>
      </w:r>
      <w:r w:rsidR="00F06047">
        <w:rPr>
          <w:bCs/>
          <w:szCs w:val="20"/>
        </w:rPr>
        <w:t>en bij dit gesprek</w:t>
      </w:r>
      <w:r w:rsidR="00CE6FF9" w:rsidRPr="00F06047">
        <w:rPr>
          <w:bCs/>
          <w:szCs w:val="20"/>
        </w:rPr>
        <w:t xml:space="preserve">. </w:t>
      </w:r>
      <w:r w:rsidR="006007D5">
        <w:rPr>
          <w:bCs/>
          <w:szCs w:val="20"/>
        </w:rPr>
        <w:br/>
      </w:r>
      <w:r w:rsidR="00213478">
        <w:rPr>
          <w:bCs/>
          <w:szCs w:val="20"/>
        </w:rPr>
        <w:t xml:space="preserve">Het was een zinvol overleg. </w:t>
      </w:r>
      <w:r w:rsidR="00CE6FF9" w:rsidRPr="00F06047">
        <w:rPr>
          <w:bCs/>
          <w:szCs w:val="20"/>
        </w:rPr>
        <w:t xml:space="preserve">Hans blijft ons op de hoogte houden. </w:t>
      </w:r>
      <w:r w:rsidR="00CE6FF9" w:rsidRPr="00F06047">
        <w:rPr>
          <w:bCs/>
          <w:szCs w:val="20"/>
        </w:rPr>
        <w:br/>
      </w:r>
      <w:r w:rsidR="0088707D" w:rsidRPr="00F06047">
        <w:rPr>
          <w:bCs/>
          <w:szCs w:val="26"/>
        </w:rPr>
        <w:t xml:space="preserve"> </w:t>
      </w:r>
    </w:p>
    <w:p w14:paraId="47AEFE10" w14:textId="77777777" w:rsidR="00580F95" w:rsidRPr="00E87822" w:rsidRDefault="00580F95" w:rsidP="00580F95">
      <w:pPr>
        <w:pStyle w:val="Lijstalinea"/>
        <w:spacing w:after="0" w:line="240" w:lineRule="auto"/>
        <w:ind w:left="1068"/>
        <w:rPr>
          <w:bCs/>
          <w:sz w:val="16"/>
          <w:szCs w:val="20"/>
        </w:rPr>
      </w:pPr>
    </w:p>
    <w:p w14:paraId="1A79EDDD" w14:textId="77777777" w:rsidR="00172F4B" w:rsidRPr="009D550E" w:rsidRDefault="00172F4B" w:rsidP="00172F4B">
      <w:pPr>
        <w:pStyle w:val="Lijstalinea"/>
        <w:spacing w:after="0"/>
        <w:ind w:left="1068"/>
        <w:rPr>
          <w:b/>
          <w:bCs/>
        </w:rPr>
      </w:pPr>
    </w:p>
    <w:p w14:paraId="1A62F91B" w14:textId="77777777" w:rsidR="008A0250" w:rsidRPr="008A0250" w:rsidRDefault="00CE6FF9" w:rsidP="00CE6FF9">
      <w:pPr>
        <w:pStyle w:val="Lijstalinea"/>
        <w:numPr>
          <w:ilvl w:val="0"/>
          <w:numId w:val="1"/>
        </w:numPr>
        <w:spacing w:after="0"/>
        <w:rPr>
          <w:szCs w:val="20"/>
        </w:rPr>
      </w:pPr>
      <w:r>
        <w:rPr>
          <w:b/>
          <w:szCs w:val="24"/>
        </w:rPr>
        <w:t>Inclusieagenda</w:t>
      </w:r>
      <w:r>
        <w:rPr>
          <w:b/>
          <w:szCs w:val="24"/>
        </w:rPr>
        <w:br/>
      </w:r>
      <w:r w:rsidR="00F435F6">
        <w:rPr>
          <w:bCs/>
          <w:szCs w:val="20"/>
        </w:rPr>
        <w:t>De Inclusie</w:t>
      </w:r>
      <w:r w:rsidR="005B2C2A">
        <w:rPr>
          <w:bCs/>
          <w:szCs w:val="20"/>
        </w:rPr>
        <w:t xml:space="preserve">agenda was vóór de zomer klaar naar </w:t>
      </w:r>
      <w:r w:rsidR="00F435F6">
        <w:rPr>
          <w:bCs/>
          <w:szCs w:val="20"/>
        </w:rPr>
        <w:t>de</w:t>
      </w:r>
      <w:r w:rsidR="005B2C2A">
        <w:rPr>
          <w:bCs/>
          <w:szCs w:val="20"/>
        </w:rPr>
        <w:t xml:space="preserve"> beleving van de</w:t>
      </w:r>
      <w:r w:rsidR="00F435F6">
        <w:rPr>
          <w:bCs/>
          <w:szCs w:val="20"/>
        </w:rPr>
        <w:t xml:space="preserve"> w</w:t>
      </w:r>
      <w:r w:rsidRPr="00CE6FF9">
        <w:rPr>
          <w:bCs/>
          <w:szCs w:val="20"/>
        </w:rPr>
        <w:t>erkgroep.</w:t>
      </w:r>
      <w:r w:rsidR="00F435F6">
        <w:rPr>
          <w:bCs/>
          <w:szCs w:val="20"/>
        </w:rPr>
        <w:t xml:space="preserve"> Zij dachten dat dat het totaal zou zijn, maar de g</w:t>
      </w:r>
      <w:r w:rsidRPr="00CE6FF9">
        <w:rPr>
          <w:bCs/>
          <w:szCs w:val="20"/>
        </w:rPr>
        <w:t xml:space="preserve">emeente wilde </w:t>
      </w:r>
      <w:r w:rsidR="00F435F6">
        <w:rPr>
          <w:bCs/>
          <w:szCs w:val="20"/>
        </w:rPr>
        <w:t xml:space="preserve">graag </w:t>
      </w:r>
      <w:r w:rsidR="005B2C2A">
        <w:rPr>
          <w:bCs/>
          <w:szCs w:val="20"/>
        </w:rPr>
        <w:t>benoemd</w:t>
      </w:r>
      <w:r w:rsidRPr="00CE6FF9">
        <w:rPr>
          <w:bCs/>
          <w:szCs w:val="20"/>
        </w:rPr>
        <w:t xml:space="preserve"> zien</w:t>
      </w:r>
      <w:r w:rsidR="00F435F6">
        <w:rPr>
          <w:bCs/>
          <w:szCs w:val="20"/>
        </w:rPr>
        <w:t xml:space="preserve"> in de agenda</w:t>
      </w:r>
      <w:r w:rsidR="005B2C2A">
        <w:rPr>
          <w:bCs/>
          <w:szCs w:val="20"/>
        </w:rPr>
        <w:t>,</w:t>
      </w:r>
      <w:r w:rsidRPr="00CE6FF9">
        <w:rPr>
          <w:bCs/>
          <w:szCs w:val="20"/>
        </w:rPr>
        <w:t xml:space="preserve"> wat er al ge</w:t>
      </w:r>
      <w:r w:rsidR="00F435F6">
        <w:rPr>
          <w:bCs/>
          <w:szCs w:val="20"/>
        </w:rPr>
        <w:t>daan wordt. Dit is nu ook klaar. Er ligt een volledige Inclusieagenda met een voorwoord van</w:t>
      </w:r>
      <w:r w:rsidR="008A0250">
        <w:rPr>
          <w:bCs/>
          <w:szCs w:val="20"/>
        </w:rPr>
        <w:t xml:space="preserve"> de wethouder</w:t>
      </w:r>
      <w:r w:rsidR="005B2C2A">
        <w:rPr>
          <w:bCs/>
          <w:szCs w:val="20"/>
        </w:rPr>
        <w:t>,</w:t>
      </w:r>
      <w:r w:rsidR="00F435F6">
        <w:rPr>
          <w:bCs/>
          <w:szCs w:val="20"/>
        </w:rPr>
        <w:t xml:space="preserve"> waarbij erg weinig gezegd werd over </w:t>
      </w:r>
      <w:r w:rsidR="005B2C2A">
        <w:rPr>
          <w:bCs/>
          <w:szCs w:val="20"/>
        </w:rPr>
        <w:t xml:space="preserve">het aandeel van de </w:t>
      </w:r>
      <w:r w:rsidR="00F435F6">
        <w:rPr>
          <w:bCs/>
          <w:szCs w:val="20"/>
        </w:rPr>
        <w:t>werkgroep en ook vooral niet</w:t>
      </w:r>
      <w:r w:rsidR="005B2C2A">
        <w:rPr>
          <w:bCs/>
          <w:szCs w:val="20"/>
        </w:rPr>
        <w:t>s gezegd werd,</w:t>
      </w:r>
      <w:r w:rsidR="00F435F6">
        <w:rPr>
          <w:bCs/>
          <w:szCs w:val="20"/>
        </w:rPr>
        <w:t xml:space="preserve"> hoe zij begonnen zijn.</w:t>
      </w:r>
      <w:r w:rsidRPr="00CE6FF9">
        <w:rPr>
          <w:bCs/>
          <w:szCs w:val="20"/>
        </w:rPr>
        <w:t xml:space="preserve"> Namens de werkgroep </w:t>
      </w:r>
      <w:r w:rsidR="00F435F6">
        <w:rPr>
          <w:bCs/>
          <w:szCs w:val="20"/>
        </w:rPr>
        <w:t xml:space="preserve">is er nu ook een </w:t>
      </w:r>
      <w:r w:rsidRPr="00CE6FF9">
        <w:rPr>
          <w:bCs/>
          <w:szCs w:val="20"/>
        </w:rPr>
        <w:t xml:space="preserve">voorwoord geschreven. </w:t>
      </w:r>
      <w:r w:rsidR="00F435F6">
        <w:rPr>
          <w:bCs/>
          <w:szCs w:val="20"/>
        </w:rPr>
        <w:t>Dit is a</w:t>
      </w:r>
      <w:r w:rsidRPr="00CE6FF9">
        <w:rPr>
          <w:bCs/>
          <w:szCs w:val="20"/>
        </w:rPr>
        <w:t>part erbij</w:t>
      </w:r>
      <w:r w:rsidR="00F435F6">
        <w:rPr>
          <w:bCs/>
          <w:szCs w:val="20"/>
        </w:rPr>
        <w:t xml:space="preserve"> gedaan</w:t>
      </w:r>
      <w:r w:rsidRPr="00CE6FF9">
        <w:rPr>
          <w:bCs/>
          <w:szCs w:val="20"/>
        </w:rPr>
        <w:t xml:space="preserve">. Ook </w:t>
      </w:r>
      <w:r w:rsidR="00383462">
        <w:rPr>
          <w:bCs/>
          <w:szCs w:val="20"/>
        </w:rPr>
        <w:t>is dit opgenomen in de W</w:t>
      </w:r>
      <w:r w:rsidRPr="00CE6FF9">
        <w:rPr>
          <w:bCs/>
          <w:szCs w:val="20"/>
        </w:rPr>
        <w:t xml:space="preserve">egwijs met </w:t>
      </w:r>
      <w:r w:rsidR="00F435F6">
        <w:rPr>
          <w:bCs/>
          <w:szCs w:val="20"/>
        </w:rPr>
        <w:t xml:space="preserve">een foto van een </w:t>
      </w:r>
      <w:r w:rsidRPr="00CE6FF9">
        <w:rPr>
          <w:bCs/>
          <w:szCs w:val="20"/>
        </w:rPr>
        <w:t>deel van</w:t>
      </w:r>
      <w:r w:rsidR="00F435F6">
        <w:rPr>
          <w:bCs/>
          <w:szCs w:val="20"/>
        </w:rPr>
        <w:t xml:space="preserve"> de werkgroep. </w:t>
      </w:r>
      <w:r w:rsidR="005B2C2A">
        <w:rPr>
          <w:bCs/>
          <w:szCs w:val="20"/>
        </w:rPr>
        <w:t>Deze bijdrage is n</w:t>
      </w:r>
      <w:r w:rsidR="00F435F6">
        <w:rPr>
          <w:bCs/>
          <w:szCs w:val="20"/>
        </w:rPr>
        <w:t>agezonden naar de gemeenter</w:t>
      </w:r>
      <w:r w:rsidRPr="00CE6FF9">
        <w:rPr>
          <w:bCs/>
          <w:szCs w:val="20"/>
        </w:rPr>
        <w:t>aad</w:t>
      </w:r>
      <w:r w:rsidR="00F435F6">
        <w:rPr>
          <w:bCs/>
          <w:szCs w:val="20"/>
        </w:rPr>
        <w:t>sleden</w:t>
      </w:r>
      <w:r w:rsidRPr="00CE6FF9">
        <w:rPr>
          <w:bCs/>
          <w:szCs w:val="20"/>
        </w:rPr>
        <w:t xml:space="preserve">. </w:t>
      </w:r>
      <w:r w:rsidR="00F435F6">
        <w:rPr>
          <w:bCs/>
          <w:szCs w:val="20"/>
        </w:rPr>
        <w:t>De griffier heeft het</w:t>
      </w:r>
      <w:r w:rsidRPr="00CE6FF9">
        <w:rPr>
          <w:bCs/>
          <w:szCs w:val="20"/>
        </w:rPr>
        <w:t xml:space="preserve"> naar </w:t>
      </w:r>
      <w:r w:rsidR="00F435F6">
        <w:rPr>
          <w:bCs/>
          <w:szCs w:val="20"/>
        </w:rPr>
        <w:t xml:space="preserve">voren kunnen halen. </w:t>
      </w:r>
      <w:r w:rsidR="008A0250">
        <w:rPr>
          <w:bCs/>
          <w:szCs w:val="20"/>
        </w:rPr>
        <w:t>Een Wmo raadslid gaat dit voorwoord</w:t>
      </w:r>
      <w:r w:rsidR="00F435F6">
        <w:rPr>
          <w:bCs/>
          <w:szCs w:val="20"/>
        </w:rPr>
        <w:t xml:space="preserve"> inspreken </w:t>
      </w:r>
    </w:p>
    <w:p w14:paraId="4A53A1AF" w14:textId="6D112E9E" w:rsidR="00CE6FF9" w:rsidRPr="00CE6FF9" w:rsidRDefault="008A0250" w:rsidP="008A0250">
      <w:pPr>
        <w:pStyle w:val="Lijstalinea"/>
        <w:spacing w:after="0"/>
        <w:ind w:left="1068"/>
        <w:rPr>
          <w:szCs w:val="20"/>
        </w:rPr>
      </w:pPr>
      <w:r>
        <w:rPr>
          <w:bCs/>
          <w:szCs w:val="20"/>
        </w:rPr>
        <w:t>via MS Teams bij de raadsvergadering.</w:t>
      </w:r>
      <w:r w:rsidR="00F435F6">
        <w:rPr>
          <w:bCs/>
          <w:szCs w:val="20"/>
        </w:rPr>
        <w:t xml:space="preserve"> </w:t>
      </w:r>
      <w:r w:rsidR="00CE6FF9" w:rsidRPr="00CE6FF9">
        <w:rPr>
          <w:bCs/>
          <w:szCs w:val="20"/>
        </w:rPr>
        <w:t xml:space="preserve">Nu </w:t>
      </w:r>
      <w:r w:rsidR="0087551D">
        <w:rPr>
          <w:bCs/>
          <w:szCs w:val="20"/>
        </w:rPr>
        <w:t>zal er geke</w:t>
      </w:r>
      <w:r w:rsidR="00CE6FF9" w:rsidRPr="00CE6FF9">
        <w:rPr>
          <w:bCs/>
          <w:szCs w:val="20"/>
        </w:rPr>
        <w:t>ken</w:t>
      </w:r>
      <w:r w:rsidR="0087551D">
        <w:rPr>
          <w:bCs/>
          <w:szCs w:val="20"/>
        </w:rPr>
        <w:t xml:space="preserve"> worden</w:t>
      </w:r>
      <w:r>
        <w:rPr>
          <w:bCs/>
          <w:szCs w:val="20"/>
        </w:rPr>
        <w:t>,</w:t>
      </w:r>
      <w:r w:rsidR="00CE6FF9" w:rsidRPr="00CE6FF9">
        <w:rPr>
          <w:bCs/>
          <w:szCs w:val="20"/>
        </w:rPr>
        <w:t xml:space="preserve"> hoe </w:t>
      </w:r>
      <w:r>
        <w:rPr>
          <w:bCs/>
          <w:szCs w:val="20"/>
        </w:rPr>
        <w:t xml:space="preserve">de koepel </w:t>
      </w:r>
      <w:r w:rsidR="00CE6FF9" w:rsidRPr="00CE6FF9">
        <w:rPr>
          <w:bCs/>
          <w:szCs w:val="20"/>
        </w:rPr>
        <w:t xml:space="preserve">verder gaat. </w:t>
      </w:r>
      <w:r w:rsidR="005B2C2A">
        <w:rPr>
          <w:bCs/>
          <w:szCs w:val="20"/>
        </w:rPr>
        <w:t xml:space="preserve">In ieder geval willen </w:t>
      </w:r>
      <w:r>
        <w:rPr>
          <w:bCs/>
          <w:szCs w:val="20"/>
        </w:rPr>
        <w:t xml:space="preserve">ze </w:t>
      </w:r>
      <w:r w:rsidR="005B2C2A">
        <w:rPr>
          <w:bCs/>
          <w:szCs w:val="20"/>
        </w:rPr>
        <w:t>alert blijven</w:t>
      </w:r>
      <w:r>
        <w:rPr>
          <w:bCs/>
          <w:szCs w:val="20"/>
        </w:rPr>
        <w:t>,</w:t>
      </w:r>
      <w:r w:rsidR="005B2C2A">
        <w:rPr>
          <w:bCs/>
          <w:szCs w:val="20"/>
        </w:rPr>
        <w:t xml:space="preserve"> hoe</w:t>
      </w:r>
      <w:r w:rsidR="00CE6FF9" w:rsidRPr="00CE6FF9">
        <w:rPr>
          <w:bCs/>
          <w:szCs w:val="20"/>
        </w:rPr>
        <w:t xml:space="preserve"> </w:t>
      </w:r>
      <w:r w:rsidR="00213478">
        <w:rPr>
          <w:bCs/>
          <w:szCs w:val="20"/>
        </w:rPr>
        <w:t>het</w:t>
      </w:r>
      <w:r>
        <w:rPr>
          <w:bCs/>
          <w:szCs w:val="20"/>
        </w:rPr>
        <w:t xml:space="preserve"> inclusiebeleid aandacht krijgt in het</w:t>
      </w:r>
      <w:r w:rsidR="00213478">
        <w:rPr>
          <w:bCs/>
          <w:szCs w:val="20"/>
        </w:rPr>
        <w:t xml:space="preserve"> </w:t>
      </w:r>
      <w:r w:rsidR="005B2C2A">
        <w:rPr>
          <w:bCs/>
          <w:szCs w:val="20"/>
        </w:rPr>
        <w:t xml:space="preserve">nieuwe </w:t>
      </w:r>
      <w:r w:rsidR="00213478" w:rsidRPr="00CE6FF9">
        <w:rPr>
          <w:bCs/>
          <w:szCs w:val="20"/>
        </w:rPr>
        <w:t>coalitie</w:t>
      </w:r>
      <w:r w:rsidR="005B2C2A">
        <w:rPr>
          <w:bCs/>
          <w:szCs w:val="20"/>
        </w:rPr>
        <w:t>akkoord (mrt. 2022)</w:t>
      </w:r>
    </w:p>
    <w:p w14:paraId="5FDFB32A" w14:textId="363C83CC" w:rsidR="00CE6FF9" w:rsidRPr="005B2C2A" w:rsidRDefault="00B9402E" w:rsidP="005B2C2A">
      <w:pPr>
        <w:spacing w:after="0" w:line="240" w:lineRule="auto"/>
        <w:ind w:left="708"/>
        <w:rPr>
          <w:szCs w:val="24"/>
        </w:rPr>
      </w:pPr>
      <w:r w:rsidRPr="005B2C2A">
        <w:rPr>
          <w:b/>
          <w:szCs w:val="24"/>
        </w:rPr>
        <w:br/>
      </w:r>
    </w:p>
    <w:p w14:paraId="0E9AC04A" w14:textId="77777777" w:rsidR="00C60C94" w:rsidRPr="00C14FE8" w:rsidRDefault="00C60C94" w:rsidP="00C14FE8">
      <w:pPr>
        <w:spacing w:after="0" w:line="240" w:lineRule="auto"/>
        <w:rPr>
          <w:bCs/>
          <w:sz w:val="12"/>
          <w:szCs w:val="28"/>
        </w:rPr>
      </w:pPr>
    </w:p>
    <w:p w14:paraId="0B546CF3" w14:textId="53871C45" w:rsidR="00C675FB" w:rsidRPr="00C66742" w:rsidRDefault="00CE6FF9" w:rsidP="00C66742">
      <w:pPr>
        <w:pStyle w:val="Lijstalinea"/>
        <w:numPr>
          <w:ilvl w:val="0"/>
          <w:numId w:val="1"/>
        </w:numPr>
        <w:spacing w:after="0"/>
        <w:rPr>
          <w:bCs/>
          <w:szCs w:val="20"/>
          <w:u w:val="single"/>
        </w:rPr>
      </w:pPr>
      <w:r>
        <w:rPr>
          <w:b/>
          <w:bCs/>
        </w:rPr>
        <w:t>Evaluatie van ons functioneren in 2021</w:t>
      </w:r>
      <w:r w:rsidR="00F607BE">
        <w:rPr>
          <w:b/>
          <w:bCs/>
        </w:rPr>
        <w:br/>
      </w:r>
      <w:r w:rsidR="00A73691">
        <w:rPr>
          <w:bCs/>
          <w:szCs w:val="20"/>
        </w:rPr>
        <w:t xml:space="preserve">In het komende jaar zou de Wmo-raad van te voren goed geïnformeerd willen worden en de stukken op tijd ontvangen van de gemeente. </w:t>
      </w:r>
      <w:r w:rsidR="00C66742">
        <w:rPr>
          <w:bCs/>
          <w:szCs w:val="20"/>
        </w:rPr>
        <w:br/>
      </w:r>
      <w:r w:rsidRPr="00CE6FF9">
        <w:rPr>
          <w:bCs/>
          <w:szCs w:val="20"/>
        </w:rPr>
        <w:t xml:space="preserve">Ondanks corona </w:t>
      </w:r>
      <w:r w:rsidR="00746523">
        <w:rPr>
          <w:bCs/>
          <w:szCs w:val="20"/>
        </w:rPr>
        <w:t>zi</w:t>
      </w:r>
      <w:r w:rsidR="00A73691">
        <w:rPr>
          <w:bCs/>
          <w:szCs w:val="20"/>
        </w:rPr>
        <w:t>jn er toch wat contacten onderhouden, maar hier kan de Wmo-raad het komende</w:t>
      </w:r>
      <w:r w:rsidR="00746523">
        <w:rPr>
          <w:bCs/>
          <w:szCs w:val="20"/>
        </w:rPr>
        <w:t xml:space="preserve"> jaar </w:t>
      </w:r>
      <w:r w:rsidR="00B92B68">
        <w:rPr>
          <w:bCs/>
          <w:szCs w:val="20"/>
        </w:rPr>
        <w:t xml:space="preserve">wel actiever in zijn. </w:t>
      </w:r>
      <w:r w:rsidR="00C66742">
        <w:rPr>
          <w:bCs/>
          <w:szCs w:val="20"/>
        </w:rPr>
        <w:br/>
      </w:r>
      <w:r w:rsidR="00B92B68">
        <w:rPr>
          <w:bCs/>
          <w:szCs w:val="20"/>
        </w:rPr>
        <w:t>Het afgelopen jaar heeft de Wmo-raad veel gewerkt aan het meer zichtbaar worden</w:t>
      </w:r>
      <w:r w:rsidRPr="00CE6FF9">
        <w:rPr>
          <w:bCs/>
          <w:szCs w:val="20"/>
        </w:rPr>
        <w:t xml:space="preserve">. </w:t>
      </w:r>
      <w:r w:rsidR="00B92B68">
        <w:rPr>
          <w:bCs/>
          <w:szCs w:val="20"/>
        </w:rPr>
        <w:t>Dit b</w:t>
      </w:r>
      <w:r w:rsidRPr="00CE6FF9">
        <w:rPr>
          <w:bCs/>
          <w:szCs w:val="20"/>
        </w:rPr>
        <w:t>lijft wel een aandachtspunt.</w:t>
      </w:r>
      <w:r w:rsidR="00B92B68">
        <w:rPr>
          <w:bCs/>
          <w:szCs w:val="20"/>
        </w:rPr>
        <w:br/>
      </w:r>
      <w:r w:rsidR="00C675FB" w:rsidRPr="00C66742">
        <w:rPr>
          <w:bCs/>
          <w:szCs w:val="20"/>
        </w:rPr>
        <w:t xml:space="preserve">Komende </w:t>
      </w:r>
      <w:r w:rsidRPr="00C66742">
        <w:rPr>
          <w:bCs/>
          <w:szCs w:val="20"/>
        </w:rPr>
        <w:t>jaar</w:t>
      </w:r>
      <w:r w:rsidR="00C675FB" w:rsidRPr="00C66742">
        <w:rPr>
          <w:bCs/>
          <w:szCs w:val="20"/>
        </w:rPr>
        <w:t xml:space="preserve"> zal de Wmo-raad gaan kijken op welke manier zij te weten kunnen komen wat de mensen van de Wmo-voorzieningen vinden</w:t>
      </w:r>
      <w:r w:rsidRPr="00C66742">
        <w:rPr>
          <w:bCs/>
          <w:szCs w:val="20"/>
        </w:rPr>
        <w:t xml:space="preserve">. Volgend jaar structureel op agenda zetten. </w:t>
      </w:r>
    </w:p>
    <w:p w14:paraId="38DA8D49" w14:textId="77777777" w:rsidR="008A0250" w:rsidRDefault="008A0250" w:rsidP="00B92B68">
      <w:pPr>
        <w:pStyle w:val="Lijstalinea"/>
        <w:spacing w:after="0"/>
        <w:ind w:left="1068"/>
        <w:rPr>
          <w:bCs/>
          <w:szCs w:val="20"/>
        </w:rPr>
      </w:pPr>
      <w:r>
        <w:rPr>
          <w:bCs/>
          <w:szCs w:val="20"/>
        </w:rPr>
        <w:t>Twee leden van de Wmo-raad  gaan</w:t>
      </w:r>
      <w:r w:rsidR="00B92B68">
        <w:rPr>
          <w:bCs/>
          <w:szCs w:val="20"/>
        </w:rPr>
        <w:t xml:space="preserve"> n</w:t>
      </w:r>
      <w:r>
        <w:rPr>
          <w:bCs/>
          <w:szCs w:val="20"/>
        </w:rPr>
        <w:t>a januari 2022 met een geïnteresseerde</w:t>
      </w:r>
    </w:p>
    <w:p w14:paraId="575495EB" w14:textId="24733044" w:rsidR="00CE6FF9" w:rsidRDefault="008A0250" w:rsidP="00B92B68">
      <w:pPr>
        <w:pStyle w:val="Lijstalinea"/>
        <w:spacing w:after="0"/>
        <w:ind w:left="1068"/>
        <w:rPr>
          <w:bCs/>
          <w:szCs w:val="20"/>
        </w:rPr>
      </w:pPr>
      <w:r>
        <w:rPr>
          <w:bCs/>
          <w:szCs w:val="20"/>
        </w:rPr>
        <w:t xml:space="preserve">bewoner spreken. </w:t>
      </w:r>
      <w:r w:rsidR="00B92B68">
        <w:rPr>
          <w:bCs/>
          <w:szCs w:val="20"/>
        </w:rPr>
        <w:t>Zij gaan dan wat dieper in op bepaalde onderwerpen</w:t>
      </w:r>
      <w:r>
        <w:rPr>
          <w:bCs/>
          <w:szCs w:val="20"/>
        </w:rPr>
        <w:t xml:space="preserve">, zodat de betrokkene </w:t>
      </w:r>
      <w:r w:rsidR="00B92B68">
        <w:rPr>
          <w:bCs/>
          <w:szCs w:val="20"/>
        </w:rPr>
        <w:t xml:space="preserve"> snell</w:t>
      </w:r>
      <w:r w:rsidR="00C66742">
        <w:rPr>
          <w:bCs/>
          <w:szCs w:val="20"/>
        </w:rPr>
        <w:t>er meer over de onderwerpen te weten komt</w:t>
      </w:r>
      <w:r w:rsidR="00B92B68">
        <w:rPr>
          <w:bCs/>
          <w:szCs w:val="20"/>
        </w:rPr>
        <w:t>.</w:t>
      </w:r>
    </w:p>
    <w:p w14:paraId="33CEF797" w14:textId="26FCF01B" w:rsidR="00734AB3" w:rsidRPr="00A91F6A" w:rsidRDefault="00A91F6A" w:rsidP="00A91F6A">
      <w:pPr>
        <w:spacing w:after="0"/>
        <w:ind w:left="645"/>
        <w:rPr>
          <w:b/>
          <w:bCs/>
          <w:sz w:val="28"/>
          <w:szCs w:val="28"/>
        </w:rPr>
      </w:pPr>
      <w:r w:rsidRPr="00A91F6A">
        <w:rPr>
          <w:b/>
          <w:bCs/>
          <w:sz w:val="28"/>
          <w:szCs w:val="28"/>
        </w:rPr>
        <w:t>10.</w:t>
      </w:r>
      <w:r w:rsidRPr="00A91F6A">
        <w:rPr>
          <w:b/>
          <w:bCs/>
          <w:sz w:val="24"/>
          <w:szCs w:val="24"/>
        </w:rPr>
        <w:t xml:space="preserve">   </w:t>
      </w:r>
      <w:r w:rsidR="00CE6FF9" w:rsidRPr="00A91F6A">
        <w:rPr>
          <w:b/>
          <w:bCs/>
          <w:sz w:val="24"/>
          <w:szCs w:val="24"/>
        </w:rPr>
        <w:t xml:space="preserve">Sluiting (afscheid </w:t>
      </w:r>
      <w:r w:rsidR="008A0250" w:rsidRPr="00A91F6A">
        <w:rPr>
          <w:b/>
          <w:bCs/>
          <w:sz w:val="24"/>
          <w:szCs w:val="24"/>
        </w:rPr>
        <w:t>van een lid</w:t>
      </w:r>
      <w:r w:rsidR="00CE6FF9" w:rsidRPr="00A91F6A">
        <w:rPr>
          <w:b/>
          <w:bCs/>
          <w:sz w:val="24"/>
          <w:szCs w:val="24"/>
        </w:rPr>
        <w:t>)</w:t>
      </w:r>
      <w:r w:rsidR="00580F95" w:rsidRPr="00A91F6A">
        <w:rPr>
          <w:b/>
          <w:bCs/>
          <w:sz w:val="24"/>
          <w:szCs w:val="24"/>
        </w:rPr>
        <w:br/>
      </w:r>
      <w:r>
        <w:rPr>
          <w:bCs/>
        </w:rPr>
        <w:t xml:space="preserve">          </w:t>
      </w:r>
      <w:r w:rsidR="00CE6FF9" w:rsidRPr="00A91F6A">
        <w:rPr>
          <w:bCs/>
        </w:rPr>
        <w:t>De voorzitter sluit de vergadering.</w:t>
      </w:r>
      <w:r w:rsidR="008A0250" w:rsidRPr="00A91F6A">
        <w:rPr>
          <w:bCs/>
        </w:rPr>
        <w:t xml:space="preserve"> Het afscheidsmoment vindt plaats in informele sfeer.</w:t>
      </w:r>
    </w:p>
    <w:p w14:paraId="221DC7C6" w14:textId="77777777" w:rsidR="00734AB3" w:rsidRDefault="00734AB3" w:rsidP="00945167">
      <w:pPr>
        <w:pStyle w:val="Lijstalinea"/>
        <w:spacing w:after="0"/>
        <w:ind w:left="1068"/>
        <w:rPr>
          <w:b/>
          <w:bCs/>
          <w:u w:val="single"/>
        </w:rPr>
      </w:pPr>
    </w:p>
    <w:sectPr w:rsidR="00734AB3" w:rsidSect="00A971EA">
      <w:headerReference w:type="default" r:id="rId9"/>
      <w:footerReference w:type="default" r:id="rId10"/>
      <w:pgSz w:w="11906" w:h="16838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DF9A0" w14:textId="77777777" w:rsidR="00494219" w:rsidRDefault="00494219">
      <w:pPr>
        <w:spacing w:after="0" w:line="240" w:lineRule="auto"/>
      </w:pPr>
      <w:r>
        <w:separator/>
      </w:r>
    </w:p>
  </w:endnote>
  <w:endnote w:type="continuationSeparator" w:id="0">
    <w:p w14:paraId="36C19194" w14:textId="77777777" w:rsidR="00494219" w:rsidRDefault="0049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DC057" w14:textId="0CB2D6B0" w:rsidR="00B92B68" w:rsidRDefault="00B92B68">
    <w:pPr>
      <w:pStyle w:val="Voettekst"/>
      <w:jc w:val="center"/>
    </w:pPr>
    <w:r>
      <w:fldChar w:fldCharType="begin"/>
    </w:r>
    <w:r>
      <w:instrText xml:space="preserve"> PAGE </w:instrText>
    </w:r>
    <w:r>
      <w:fldChar w:fldCharType="separate"/>
    </w:r>
    <w:r w:rsidR="007A3C80">
      <w:rPr>
        <w:noProof/>
      </w:rPr>
      <w:t>3</w:t>
    </w:r>
    <w:r>
      <w:fldChar w:fldCharType="end"/>
    </w:r>
  </w:p>
  <w:p w14:paraId="6808D0ED" w14:textId="77777777" w:rsidR="00B92B68" w:rsidRDefault="00B92B6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1BFAD" w14:textId="77777777" w:rsidR="00494219" w:rsidRDefault="00494219">
      <w:pPr>
        <w:spacing w:after="0" w:line="240" w:lineRule="auto"/>
      </w:pPr>
      <w:r>
        <w:separator/>
      </w:r>
    </w:p>
  </w:footnote>
  <w:footnote w:type="continuationSeparator" w:id="0">
    <w:p w14:paraId="5651D949" w14:textId="77777777" w:rsidR="00494219" w:rsidRDefault="0049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81E6D" w14:textId="77777777" w:rsidR="00B92B68" w:rsidRDefault="00B92B68">
    <w:pPr>
      <w:pStyle w:val="Koptekst"/>
      <w:tabs>
        <w:tab w:val="clear" w:pos="4536"/>
        <w:tab w:val="clear" w:pos="9072"/>
        <w:tab w:val="left" w:pos="3585"/>
      </w:tabs>
    </w:pPr>
  </w:p>
  <w:p w14:paraId="7694192E" w14:textId="77777777" w:rsidR="00B92B68" w:rsidRDefault="00B92B68">
    <w:pPr>
      <w:pStyle w:val="Koptekst"/>
      <w:tabs>
        <w:tab w:val="clear" w:pos="4536"/>
        <w:tab w:val="clear" w:pos="9072"/>
        <w:tab w:val="left" w:pos="35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892"/>
    <w:multiLevelType w:val="hybridMultilevel"/>
    <w:tmpl w:val="F71EBB36"/>
    <w:lvl w:ilvl="0" w:tplc="C63C8A80">
      <w:start w:val="10"/>
      <w:numFmt w:val="bullet"/>
      <w:lvlText w:val="-"/>
      <w:lvlJc w:val="left"/>
      <w:pPr>
        <w:ind w:left="1428" w:hanging="360"/>
      </w:pPr>
      <w:rPr>
        <w:rFonts w:ascii="Verdana" w:eastAsia="SimSun" w:hAnsi="Verdana" w:cs="F" w:hint="default"/>
        <w:b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4F1A42"/>
    <w:multiLevelType w:val="hybridMultilevel"/>
    <w:tmpl w:val="803AD8C2"/>
    <w:lvl w:ilvl="0" w:tplc="ACF0000E">
      <w:start w:val="10"/>
      <w:numFmt w:val="bullet"/>
      <w:lvlText w:val="-"/>
      <w:lvlJc w:val="left"/>
      <w:pPr>
        <w:ind w:left="720" w:hanging="360"/>
      </w:pPr>
      <w:rPr>
        <w:rFonts w:ascii="Verdana" w:eastAsia="SimSun" w:hAnsi="Verdana" w:cs="F" w:hint="default"/>
        <w:b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5315"/>
    <w:multiLevelType w:val="hybridMultilevel"/>
    <w:tmpl w:val="F678E7A8"/>
    <w:lvl w:ilvl="0" w:tplc="2AC64E16">
      <w:start w:val="5"/>
      <w:numFmt w:val="bullet"/>
      <w:lvlText w:val="-"/>
      <w:lvlJc w:val="left"/>
      <w:pPr>
        <w:ind w:left="1428" w:hanging="360"/>
      </w:pPr>
      <w:rPr>
        <w:rFonts w:ascii="Calibri" w:eastAsia="SimSun" w:hAnsi="Calibri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1D61B6"/>
    <w:multiLevelType w:val="hybridMultilevel"/>
    <w:tmpl w:val="1EE0EC86"/>
    <w:lvl w:ilvl="0" w:tplc="88A46DDA">
      <w:start w:val="9"/>
      <w:numFmt w:val="bullet"/>
      <w:lvlText w:val="-"/>
      <w:lvlJc w:val="left"/>
      <w:pPr>
        <w:ind w:left="1428" w:hanging="360"/>
      </w:pPr>
      <w:rPr>
        <w:rFonts w:ascii="Verdana" w:eastAsia="SimSun" w:hAnsi="Verdana" w:cs="F" w:hint="default"/>
        <w:b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0E3CA6"/>
    <w:multiLevelType w:val="hybridMultilevel"/>
    <w:tmpl w:val="1BC00F46"/>
    <w:lvl w:ilvl="0" w:tplc="A2BEFC20">
      <w:start w:val="10"/>
      <w:numFmt w:val="bullet"/>
      <w:lvlText w:val="-"/>
      <w:lvlJc w:val="left"/>
      <w:pPr>
        <w:ind w:left="1428" w:hanging="360"/>
      </w:pPr>
      <w:rPr>
        <w:rFonts w:ascii="Calibri" w:eastAsia="SimSun" w:hAnsi="Calibri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83026B"/>
    <w:multiLevelType w:val="hybridMultilevel"/>
    <w:tmpl w:val="7A0A342E"/>
    <w:lvl w:ilvl="0" w:tplc="435A61EE">
      <w:start w:val="2"/>
      <w:numFmt w:val="bullet"/>
      <w:lvlText w:val="-"/>
      <w:lvlJc w:val="left"/>
      <w:pPr>
        <w:ind w:left="1428" w:hanging="360"/>
      </w:pPr>
      <w:rPr>
        <w:rFonts w:ascii="Verdana" w:eastAsia="SimSun" w:hAnsi="Verdana" w:cs="F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BE334F7"/>
    <w:multiLevelType w:val="multilevel"/>
    <w:tmpl w:val="31D40CCA"/>
    <w:lvl w:ilvl="0">
      <w:start w:val="1"/>
      <w:numFmt w:val="decimal"/>
      <w:lvlText w:val="%1."/>
      <w:lvlJc w:val="left"/>
      <w:pPr>
        <w:ind w:left="106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834199"/>
    <w:multiLevelType w:val="hybridMultilevel"/>
    <w:tmpl w:val="8BBA0148"/>
    <w:lvl w:ilvl="0" w:tplc="44501A76">
      <w:numFmt w:val="bullet"/>
      <w:lvlText w:val="-"/>
      <w:lvlJc w:val="left"/>
      <w:pPr>
        <w:ind w:left="1428" w:hanging="360"/>
      </w:pPr>
      <w:rPr>
        <w:rFonts w:ascii="Verdana" w:eastAsia="SimSun" w:hAnsi="Verdana" w:cs="F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AC654C"/>
    <w:multiLevelType w:val="hybridMultilevel"/>
    <w:tmpl w:val="70B68F7C"/>
    <w:lvl w:ilvl="0" w:tplc="D5FEF9E6">
      <w:start w:val="4"/>
      <w:numFmt w:val="bullet"/>
      <w:lvlText w:val="-"/>
      <w:lvlJc w:val="left"/>
      <w:pPr>
        <w:ind w:left="1428" w:hanging="360"/>
      </w:pPr>
      <w:rPr>
        <w:rFonts w:ascii="Verdana" w:eastAsia="SimSun" w:hAnsi="Verdana" w:cs="F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5014578"/>
    <w:multiLevelType w:val="hybridMultilevel"/>
    <w:tmpl w:val="8D8A8F64"/>
    <w:lvl w:ilvl="0" w:tplc="8ED29A92">
      <w:numFmt w:val="bullet"/>
      <w:lvlText w:val="-"/>
      <w:lvlJc w:val="left"/>
      <w:pPr>
        <w:ind w:left="1428" w:hanging="360"/>
      </w:pPr>
      <w:rPr>
        <w:rFonts w:ascii="Verdana" w:eastAsia="SimSun" w:hAnsi="Verdana" w:cs="F" w:hint="default"/>
        <w:b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6C20C92"/>
    <w:multiLevelType w:val="hybridMultilevel"/>
    <w:tmpl w:val="C164B482"/>
    <w:lvl w:ilvl="0" w:tplc="913E71A8">
      <w:start w:val="10"/>
      <w:numFmt w:val="decimal"/>
      <w:lvlText w:val="%1"/>
      <w:lvlJc w:val="left"/>
      <w:pPr>
        <w:ind w:left="1005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725" w:hanging="360"/>
      </w:pPr>
    </w:lvl>
    <w:lvl w:ilvl="2" w:tplc="0413001B" w:tentative="1">
      <w:start w:val="1"/>
      <w:numFmt w:val="lowerRoman"/>
      <w:lvlText w:val="%3."/>
      <w:lvlJc w:val="right"/>
      <w:pPr>
        <w:ind w:left="2445" w:hanging="180"/>
      </w:pPr>
    </w:lvl>
    <w:lvl w:ilvl="3" w:tplc="0413000F" w:tentative="1">
      <w:start w:val="1"/>
      <w:numFmt w:val="decimal"/>
      <w:lvlText w:val="%4."/>
      <w:lvlJc w:val="left"/>
      <w:pPr>
        <w:ind w:left="3165" w:hanging="360"/>
      </w:pPr>
    </w:lvl>
    <w:lvl w:ilvl="4" w:tplc="04130019" w:tentative="1">
      <w:start w:val="1"/>
      <w:numFmt w:val="lowerLetter"/>
      <w:lvlText w:val="%5."/>
      <w:lvlJc w:val="left"/>
      <w:pPr>
        <w:ind w:left="3885" w:hanging="360"/>
      </w:pPr>
    </w:lvl>
    <w:lvl w:ilvl="5" w:tplc="0413001B" w:tentative="1">
      <w:start w:val="1"/>
      <w:numFmt w:val="lowerRoman"/>
      <w:lvlText w:val="%6."/>
      <w:lvlJc w:val="right"/>
      <w:pPr>
        <w:ind w:left="4605" w:hanging="180"/>
      </w:pPr>
    </w:lvl>
    <w:lvl w:ilvl="6" w:tplc="0413000F" w:tentative="1">
      <w:start w:val="1"/>
      <w:numFmt w:val="decimal"/>
      <w:lvlText w:val="%7."/>
      <w:lvlJc w:val="left"/>
      <w:pPr>
        <w:ind w:left="5325" w:hanging="360"/>
      </w:pPr>
    </w:lvl>
    <w:lvl w:ilvl="7" w:tplc="04130019" w:tentative="1">
      <w:start w:val="1"/>
      <w:numFmt w:val="lowerLetter"/>
      <w:lvlText w:val="%8."/>
      <w:lvlJc w:val="left"/>
      <w:pPr>
        <w:ind w:left="6045" w:hanging="360"/>
      </w:pPr>
    </w:lvl>
    <w:lvl w:ilvl="8" w:tplc="0413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63AF735E"/>
    <w:multiLevelType w:val="hybridMultilevel"/>
    <w:tmpl w:val="79F40E44"/>
    <w:lvl w:ilvl="0" w:tplc="481E33DA">
      <w:start w:val="1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530A0"/>
    <w:multiLevelType w:val="hybridMultilevel"/>
    <w:tmpl w:val="D6762DFA"/>
    <w:lvl w:ilvl="0" w:tplc="0A98D2F6">
      <w:start w:val="5"/>
      <w:numFmt w:val="bullet"/>
      <w:lvlText w:val="-"/>
      <w:lvlJc w:val="left"/>
      <w:pPr>
        <w:ind w:left="1428" w:hanging="360"/>
      </w:pPr>
      <w:rPr>
        <w:rFonts w:ascii="Calibri" w:eastAsia="SimSun" w:hAnsi="Calibri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7A31E5F"/>
    <w:multiLevelType w:val="hybridMultilevel"/>
    <w:tmpl w:val="3E6873F8"/>
    <w:lvl w:ilvl="0" w:tplc="1388B5BA">
      <w:start w:val="20"/>
      <w:numFmt w:val="bullet"/>
      <w:lvlText w:val="-"/>
      <w:lvlJc w:val="left"/>
      <w:pPr>
        <w:ind w:left="1428" w:hanging="360"/>
      </w:pPr>
      <w:rPr>
        <w:rFonts w:ascii="Verdana" w:eastAsia="SimSun" w:hAnsi="Verdana" w:cs="F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BE91277"/>
    <w:multiLevelType w:val="hybridMultilevel"/>
    <w:tmpl w:val="CFCEABAE"/>
    <w:lvl w:ilvl="0" w:tplc="75EA1318">
      <w:start w:val="5"/>
      <w:numFmt w:val="bullet"/>
      <w:lvlText w:val="-"/>
      <w:lvlJc w:val="left"/>
      <w:pPr>
        <w:ind w:left="1428" w:hanging="360"/>
      </w:pPr>
      <w:rPr>
        <w:rFonts w:ascii="Verdana" w:eastAsia="SimSun" w:hAnsi="Verdana" w:cs="F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4C20D89"/>
    <w:multiLevelType w:val="hybridMultilevel"/>
    <w:tmpl w:val="CD6AF35E"/>
    <w:lvl w:ilvl="0" w:tplc="1D769378">
      <w:start w:val="13"/>
      <w:numFmt w:val="bullet"/>
      <w:lvlText w:val="-"/>
      <w:lvlJc w:val="left"/>
      <w:pPr>
        <w:ind w:left="1428" w:hanging="360"/>
      </w:pPr>
      <w:rPr>
        <w:rFonts w:ascii="Verdana" w:eastAsia="SimSun" w:hAnsi="Verdana" w:cs="F" w:hint="default"/>
        <w:b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3"/>
  </w:num>
  <w:num w:numId="7">
    <w:abstractNumId w:val="15"/>
  </w:num>
  <w:num w:numId="8">
    <w:abstractNumId w:val="11"/>
  </w:num>
  <w:num w:numId="9">
    <w:abstractNumId w:val="5"/>
  </w:num>
  <w:num w:numId="10">
    <w:abstractNumId w:val="7"/>
  </w:num>
  <w:num w:numId="11">
    <w:abstractNumId w:val="1"/>
  </w:num>
  <w:num w:numId="12">
    <w:abstractNumId w:val="14"/>
  </w:num>
  <w:num w:numId="13">
    <w:abstractNumId w:val="12"/>
  </w:num>
  <w:num w:numId="14">
    <w:abstractNumId w:val="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7A"/>
    <w:rsid w:val="00012A90"/>
    <w:rsid w:val="00012B60"/>
    <w:rsid w:val="0002222A"/>
    <w:rsid w:val="0002645E"/>
    <w:rsid w:val="00026E4E"/>
    <w:rsid w:val="00027504"/>
    <w:rsid w:val="0003046D"/>
    <w:rsid w:val="00035FFC"/>
    <w:rsid w:val="00040B0D"/>
    <w:rsid w:val="00040D1F"/>
    <w:rsid w:val="00042F77"/>
    <w:rsid w:val="00043ACC"/>
    <w:rsid w:val="00045183"/>
    <w:rsid w:val="000456EB"/>
    <w:rsid w:val="00052E89"/>
    <w:rsid w:val="0005446D"/>
    <w:rsid w:val="000559CF"/>
    <w:rsid w:val="00056528"/>
    <w:rsid w:val="000576E9"/>
    <w:rsid w:val="00057D41"/>
    <w:rsid w:val="000659A0"/>
    <w:rsid w:val="00074E76"/>
    <w:rsid w:val="000859C7"/>
    <w:rsid w:val="000902DB"/>
    <w:rsid w:val="00091F09"/>
    <w:rsid w:val="0009703F"/>
    <w:rsid w:val="000A2528"/>
    <w:rsid w:val="000B2A2E"/>
    <w:rsid w:val="000B79B5"/>
    <w:rsid w:val="000C543B"/>
    <w:rsid w:val="000D23AF"/>
    <w:rsid w:val="000D3CCA"/>
    <w:rsid w:val="000D442B"/>
    <w:rsid w:val="000E4928"/>
    <w:rsid w:val="000E4D11"/>
    <w:rsid w:val="000F6401"/>
    <w:rsid w:val="000F70B1"/>
    <w:rsid w:val="00107A10"/>
    <w:rsid w:val="001114FC"/>
    <w:rsid w:val="0011208B"/>
    <w:rsid w:val="001133F8"/>
    <w:rsid w:val="00124362"/>
    <w:rsid w:val="00124456"/>
    <w:rsid w:val="0012516B"/>
    <w:rsid w:val="00125852"/>
    <w:rsid w:val="001306D4"/>
    <w:rsid w:val="0013137F"/>
    <w:rsid w:val="00134B20"/>
    <w:rsid w:val="001463A4"/>
    <w:rsid w:val="00151A03"/>
    <w:rsid w:val="00152FE7"/>
    <w:rsid w:val="001559E6"/>
    <w:rsid w:val="0015772A"/>
    <w:rsid w:val="00157A55"/>
    <w:rsid w:val="00164940"/>
    <w:rsid w:val="00170875"/>
    <w:rsid w:val="00172F4B"/>
    <w:rsid w:val="00175CE5"/>
    <w:rsid w:val="00182463"/>
    <w:rsid w:val="00185F30"/>
    <w:rsid w:val="00192312"/>
    <w:rsid w:val="001950CA"/>
    <w:rsid w:val="001A1CA9"/>
    <w:rsid w:val="001A31C0"/>
    <w:rsid w:val="001A5433"/>
    <w:rsid w:val="001B14EE"/>
    <w:rsid w:val="001B2FC6"/>
    <w:rsid w:val="001D020C"/>
    <w:rsid w:val="001D4474"/>
    <w:rsid w:val="001D7665"/>
    <w:rsid w:val="001E019C"/>
    <w:rsid w:val="001E1943"/>
    <w:rsid w:val="001F348A"/>
    <w:rsid w:val="001F7C6E"/>
    <w:rsid w:val="002034E8"/>
    <w:rsid w:val="00207171"/>
    <w:rsid w:val="00207662"/>
    <w:rsid w:val="002105A1"/>
    <w:rsid w:val="00213478"/>
    <w:rsid w:val="002208FC"/>
    <w:rsid w:val="00230FD1"/>
    <w:rsid w:val="002311A0"/>
    <w:rsid w:val="00245850"/>
    <w:rsid w:val="00254010"/>
    <w:rsid w:val="00255F37"/>
    <w:rsid w:val="00260E7C"/>
    <w:rsid w:val="00261F25"/>
    <w:rsid w:val="00265392"/>
    <w:rsid w:val="002669D8"/>
    <w:rsid w:val="002741F1"/>
    <w:rsid w:val="002824E2"/>
    <w:rsid w:val="00283713"/>
    <w:rsid w:val="00290E2C"/>
    <w:rsid w:val="00292188"/>
    <w:rsid w:val="002A68FC"/>
    <w:rsid w:val="002A698F"/>
    <w:rsid w:val="002B29A9"/>
    <w:rsid w:val="002C2B40"/>
    <w:rsid w:val="002C7767"/>
    <w:rsid w:val="002C7AD3"/>
    <w:rsid w:val="002C7CD4"/>
    <w:rsid w:val="002D5783"/>
    <w:rsid w:val="002D7434"/>
    <w:rsid w:val="002E0422"/>
    <w:rsid w:val="002E494D"/>
    <w:rsid w:val="002E660D"/>
    <w:rsid w:val="002F410E"/>
    <w:rsid w:val="002F7F52"/>
    <w:rsid w:val="003019C4"/>
    <w:rsid w:val="00302426"/>
    <w:rsid w:val="00303AA4"/>
    <w:rsid w:val="0030750F"/>
    <w:rsid w:val="003154BA"/>
    <w:rsid w:val="00317701"/>
    <w:rsid w:val="0032797A"/>
    <w:rsid w:val="00332C69"/>
    <w:rsid w:val="00340D68"/>
    <w:rsid w:val="00345424"/>
    <w:rsid w:val="003467AB"/>
    <w:rsid w:val="00353BDC"/>
    <w:rsid w:val="003618AB"/>
    <w:rsid w:val="003668D8"/>
    <w:rsid w:val="00374C63"/>
    <w:rsid w:val="00375868"/>
    <w:rsid w:val="00381F59"/>
    <w:rsid w:val="00383462"/>
    <w:rsid w:val="003843EE"/>
    <w:rsid w:val="003866DC"/>
    <w:rsid w:val="00387238"/>
    <w:rsid w:val="00392010"/>
    <w:rsid w:val="00394750"/>
    <w:rsid w:val="003951BF"/>
    <w:rsid w:val="003954AC"/>
    <w:rsid w:val="003962FB"/>
    <w:rsid w:val="003A1D2A"/>
    <w:rsid w:val="003A2F70"/>
    <w:rsid w:val="003B0CC2"/>
    <w:rsid w:val="003B2F93"/>
    <w:rsid w:val="003C3D7C"/>
    <w:rsid w:val="003C501B"/>
    <w:rsid w:val="003D2E88"/>
    <w:rsid w:val="003D4A43"/>
    <w:rsid w:val="003E50E6"/>
    <w:rsid w:val="003E5FE0"/>
    <w:rsid w:val="003F0A96"/>
    <w:rsid w:val="003F1123"/>
    <w:rsid w:val="003F2BD7"/>
    <w:rsid w:val="003F4DFB"/>
    <w:rsid w:val="00400C13"/>
    <w:rsid w:val="00402439"/>
    <w:rsid w:val="00414514"/>
    <w:rsid w:val="00423C36"/>
    <w:rsid w:val="00423CCE"/>
    <w:rsid w:val="004251AF"/>
    <w:rsid w:val="004277B8"/>
    <w:rsid w:val="0043155D"/>
    <w:rsid w:val="0043284A"/>
    <w:rsid w:val="00437062"/>
    <w:rsid w:val="00442BA6"/>
    <w:rsid w:val="00444E75"/>
    <w:rsid w:val="00462550"/>
    <w:rsid w:val="004627A4"/>
    <w:rsid w:val="00474177"/>
    <w:rsid w:val="004759F8"/>
    <w:rsid w:val="00475DA8"/>
    <w:rsid w:val="004810E6"/>
    <w:rsid w:val="0048328D"/>
    <w:rsid w:val="00494219"/>
    <w:rsid w:val="0049515A"/>
    <w:rsid w:val="004A2C8B"/>
    <w:rsid w:val="004A35C6"/>
    <w:rsid w:val="004A4FE7"/>
    <w:rsid w:val="004B2BA6"/>
    <w:rsid w:val="004C2EDC"/>
    <w:rsid w:val="004D2A4B"/>
    <w:rsid w:val="004D2CB0"/>
    <w:rsid w:val="004D384F"/>
    <w:rsid w:val="004D6D84"/>
    <w:rsid w:val="004D74E5"/>
    <w:rsid w:val="004E3BF5"/>
    <w:rsid w:val="004E5AA9"/>
    <w:rsid w:val="004F116C"/>
    <w:rsid w:val="004F1CE7"/>
    <w:rsid w:val="004F337D"/>
    <w:rsid w:val="004F3CEB"/>
    <w:rsid w:val="004F4CC3"/>
    <w:rsid w:val="00507775"/>
    <w:rsid w:val="00507A65"/>
    <w:rsid w:val="00513D8A"/>
    <w:rsid w:val="0051466A"/>
    <w:rsid w:val="00517B5A"/>
    <w:rsid w:val="0052349C"/>
    <w:rsid w:val="00524E08"/>
    <w:rsid w:val="00530862"/>
    <w:rsid w:val="005320E7"/>
    <w:rsid w:val="00532130"/>
    <w:rsid w:val="00532B80"/>
    <w:rsid w:val="005346B1"/>
    <w:rsid w:val="005442E3"/>
    <w:rsid w:val="00555919"/>
    <w:rsid w:val="00556763"/>
    <w:rsid w:val="005604AB"/>
    <w:rsid w:val="00561678"/>
    <w:rsid w:val="00562938"/>
    <w:rsid w:val="00564320"/>
    <w:rsid w:val="00566446"/>
    <w:rsid w:val="00567B56"/>
    <w:rsid w:val="00567BC8"/>
    <w:rsid w:val="00571F92"/>
    <w:rsid w:val="0057312B"/>
    <w:rsid w:val="00580F95"/>
    <w:rsid w:val="00581FD6"/>
    <w:rsid w:val="00583444"/>
    <w:rsid w:val="00592775"/>
    <w:rsid w:val="005A07AE"/>
    <w:rsid w:val="005A6043"/>
    <w:rsid w:val="005B0E17"/>
    <w:rsid w:val="005B2C2A"/>
    <w:rsid w:val="005B2D2A"/>
    <w:rsid w:val="005B35EB"/>
    <w:rsid w:val="005C1BF7"/>
    <w:rsid w:val="005C528A"/>
    <w:rsid w:val="005D3040"/>
    <w:rsid w:val="005E7130"/>
    <w:rsid w:val="005F5B51"/>
    <w:rsid w:val="006007D5"/>
    <w:rsid w:val="00606570"/>
    <w:rsid w:val="0061289C"/>
    <w:rsid w:val="00612C15"/>
    <w:rsid w:val="00612EBB"/>
    <w:rsid w:val="0062190C"/>
    <w:rsid w:val="00621E0C"/>
    <w:rsid w:val="006307CE"/>
    <w:rsid w:val="006339C4"/>
    <w:rsid w:val="0063517B"/>
    <w:rsid w:val="00640AD1"/>
    <w:rsid w:val="006426CB"/>
    <w:rsid w:val="006427D0"/>
    <w:rsid w:val="006442F6"/>
    <w:rsid w:val="00651174"/>
    <w:rsid w:val="00652C91"/>
    <w:rsid w:val="00652D80"/>
    <w:rsid w:val="006544FF"/>
    <w:rsid w:val="006629DF"/>
    <w:rsid w:val="00667C9A"/>
    <w:rsid w:val="006770BC"/>
    <w:rsid w:val="006849E1"/>
    <w:rsid w:val="00685D31"/>
    <w:rsid w:val="00690DF9"/>
    <w:rsid w:val="006923D6"/>
    <w:rsid w:val="0069650B"/>
    <w:rsid w:val="0069677E"/>
    <w:rsid w:val="006B6CD2"/>
    <w:rsid w:val="006C12F6"/>
    <w:rsid w:val="006C2987"/>
    <w:rsid w:val="006C3D26"/>
    <w:rsid w:val="006C4F22"/>
    <w:rsid w:val="006C5561"/>
    <w:rsid w:val="006D2017"/>
    <w:rsid w:val="006D207C"/>
    <w:rsid w:val="006D3116"/>
    <w:rsid w:val="006D4627"/>
    <w:rsid w:val="006D4DDF"/>
    <w:rsid w:val="006E0114"/>
    <w:rsid w:val="006F1A6A"/>
    <w:rsid w:val="006F23F2"/>
    <w:rsid w:val="006F256A"/>
    <w:rsid w:val="006F2745"/>
    <w:rsid w:val="006F73A6"/>
    <w:rsid w:val="00706FA0"/>
    <w:rsid w:val="00712A37"/>
    <w:rsid w:val="007131B7"/>
    <w:rsid w:val="00713272"/>
    <w:rsid w:val="00726D8B"/>
    <w:rsid w:val="00730D78"/>
    <w:rsid w:val="00734766"/>
    <w:rsid w:val="00734AB3"/>
    <w:rsid w:val="00734B3C"/>
    <w:rsid w:val="00736257"/>
    <w:rsid w:val="00736D56"/>
    <w:rsid w:val="007455FA"/>
    <w:rsid w:val="00745E77"/>
    <w:rsid w:val="00746523"/>
    <w:rsid w:val="00751557"/>
    <w:rsid w:val="007517F3"/>
    <w:rsid w:val="007616B8"/>
    <w:rsid w:val="00761EA5"/>
    <w:rsid w:val="00763F51"/>
    <w:rsid w:val="00764523"/>
    <w:rsid w:val="00771AB4"/>
    <w:rsid w:val="0077223A"/>
    <w:rsid w:val="00775762"/>
    <w:rsid w:val="00780109"/>
    <w:rsid w:val="007806F0"/>
    <w:rsid w:val="00785746"/>
    <w:rsid w:val="00787A84"/>
    <w:rsid w:val="00790DAE"/>
    <w:rsid w:val="00791390"/>
    <w:rsid w:val="00792D26"/>
    <w:rsid w:val="0079374B"/>
    <w:rsid w:val="00793791"/>
    <w:rsid w:val="007A0E9C"/>
    <w:rsid w:val="007A2392"/>
    <w:rsid w:val="007A3C80"/>
    <w:rsid w:val="007B6624"/>
    <w:rsid w:val="007C1C89"/>
    <w:rsid w:val="007C3391"/>
    <w:rsid w:val="007C5251"/>
    <w:rsid w:val="007C6920"/>
    <w:rsid w:val="007D5474"/>
    <w:rsid w:val="007D7AA8"/>
    <w:rsid w:val="007F08FD"/>
    <w:rsid w:val="007F162F"/>
    <w:rsid w:val="007F2B1C"/>
    <w:rsid w:val="007F77BE"/>
    <w:rsid w:val="00806E5E"/>
    <w:rsid w:val="00810707"/>
    <w:rsid w:val="00811C09"/>
    <w:rsid w:val="00812A4B"/>
    <w:rsid w:val="00812A5D"/>
    <w:rsid w:val="008141BE"/>
    <w:rsid w:val="00820234"/>
    <w:rsid w:val="00822719"/>
    <w:rsid w:val="008265BC"/>
    <w:rsid w:val="00835703"/>
    <w:rsid w:val="00836B5B"/>
    <w:rsid w:val="00837C13"/>
    <w:rsid w:val="00844E91"/>
    <w:rsid w:val="00845EA7"/>
    <w:rsid w:val="00852160"/>
    <w:rsid w:val="00854468"/>
    <w:rsid w:val="008565CF"/>
    <w:rsid w:val="00862A93"/>
    <w:rsid w:val="0086435C"/>
    <w:rsid w:val="008668C1"/>
    <w:rsid w:val="0087551D"/>
    <w:rsid w:val="00876AFC"/>
    <w:rsid w:val="00881DCA"/>
    <w:rsid w:val="0088707D"/>
    <w:rsid w:val="00891E54"/>
    <w:rsid w:val="00893CAB"/>
    <w:rsid w:val="00893EC4"/>
    <w:rsid w:val="008A0250"/>
    <w:rsid w:val="008A2C8B"/>
    <w:rsid w:val="008B185D"/>
    <w:rsid w:val="008B4209"/>
    <w:rsid w:val="008B6822"/>
    <w:rsid w:val="008C0CC9"/>
    <w:rsid w:val="008C5456"/>
    <w:rsid w:val="008C7750"/>
    <w:rsid w:val="008D18FF"/>
    <w:rsid w:val="008D2B34"/>
    <w:rsid w:val="008D4DE2"/>
    <w:rsid w:val="008D7AE1"/>
    <w:rsid w:val="008E0EAC"/>
    <w:rsid w:val="008E7D51"/>
    <w:rsid w:val="008F04CB"/>
    <w:rsid w:val="008F4413"/>
    <w:rsid w:val="008F478F"/>
    <w:rsid w:val="00900BC5"/>
    <w:rsid w:val="00907A44"/>
    <w:rsid w:val="00910E32"/>
    <w:rsid w:val="00912FBB"/>
    <w:rsid w:val="009144E6"/>
    <w:rsid w:val="0091466A"/>
    <w:rsid w:val="00921AAD"/>
    <w:rsid w:val="0092366B"/>
    <w:rsid w:val="00925E57"/>
    <w:rsid w:val="00930B98"/>
    <w:rsid w:val="009325B2"/>
    <w:rsid w:val="009337D9"/>
    <w:rsid w:val="00937464"/>
    <w:rsid w:val="00945167"/>
    <w:rsid w:val="00963649"/>
    <w:rsid w:val="009837B8"/>
    <w:rsid w:val="00985877"/>
    <w:rsid w:val="00986571"/>
    <w:rsid w:val="009865F4"/>
    <w:rsid w:val="00991B17"/>
    <w:rsid w:val="0099276E"/>
    <w:rsid w:val="009B1356"/>
    <w:rsid w:val="009B1536"/>
    <w:rsid w:val="009B15B4"/>
    <w:rsid w:val="009B5A02"/>
    <w:rsid w:val="009C0259"/>
    <w:rsid w:val="009C1281"/>
    <w:rsid w:val="009C5CB5"/>
    <w:rsid w:val="009D550E"/>
    <w:rsid w:val="009E154A"/>
    <w:rsid w:val="009E198C"/>
    <w:rsid w:val="009E31A6"/>
    <w:rsid w:val="009E7D4F"/>
    <w:rsid w:val="009F29B9"/>
    <w:rsid w:val="009F5D6E"/>
    <w:rsid w:val="00A0130C"/>
    <w:rsid w:val="00A01CAD"/>
    <w:rsid w:val="00A042A1"/>
    <w:rsid w:val="00A06395"/>
    <w:rsid w:val="00A12773"/>
    <w:rsid w:val="00A15504"/>
    <w:rsid w:val="00A1702D"/>
    <w:rsid w:val="00A254D8"/>
    <w:rsid w:val="00A3690D"/>
    <w:rsid w:val="00A41245"/>
    <w:rsid w:val="00A4614C"/>
    <w:rsid w:val="00A465D9"/>
    <w:rsid w:val="00A477EC"/>
    <w:rsid w:val="00A50803"/>
    <w:rsid w:val="00A50BB0"/>
    <w:rsid w:val="00A526AD"/>
    <w:rsid w:val="00A56157"/>
    <w:rsid w:val="00A60B88"/>
    <w:rsid w:val="00A61AD2"/>
    <w:rsid w:val="00A628C1"/>
    <w:rsid w:val="00A62A75"/>
    <w:rsid w:val="00A7215E"/>
    <w:rsid w:val="00A73691"/>
    <w:rsid w:val="00A746CE"/>
    <w:rsid w:val="00A751D0"/>
    <w:rsid w:val="00A8572A"/>
    <w:rsid w:val="00A90934"/>
    <w:rsid w:val="00A91F6A"/>
    <w:rsid w:val="00A971EA"/>
    <w:rsid w:val="00AA240F"/>
    <w:rsid w:val="00AA5B08"/>
    <w:rsid w:val="00AA799C"/>
    <w:rsid w:val="00AB1B8A"/>
    <w:rsid w:val="00AB32FB"/>
    <w:rsid w:val="00AB3EC6"/>
    <w:rsid w:val="00AC4255"/>
    <w:rsid w:val="00AC5FDF"/>
    <w:rsid w:val="00AD0157"/>
    <w:rsid w:val="00AD6AA8"/>
    <w:rsid w:val="00AD78C4"/>
    <w:rsid w:val="00AD7E96"/>
    <w:rsid w:val="00AF7974"/>
    <w:rsid w:val="00B054CF"/>
    <w:rsid w:val="00B11CD8"/>
    <w:rsid w:val="00B12F57"/>
    <w:rsid w:val="00B14AFA"/>
    <w:rsid w:val="00B20328"/>
    <w:rsid w:val="00B213D1"/>
    <w:rsid w:val="00B22821"/>
    <w:rsid w:val="00B354E6"/>
    <w:rsid w:val="00B37C38"/>
    <w:rsid w:val="00B45AA3"/>
    <w:rsid w:val="00B467F8"/>
    <w:rsid w:val="00B515D5"/>
    <w:rsid w:val="00B83458"/>
    <w:rsid w:val="00B83597"/>
    <w:rsid w:val="00B86A10"/>
    <w:rsid w:val="00B91BD4"/>
    <w:rsid w:val="00B92B68"/>
    <w:rsid w:val="00B9402E"/>
    <w:rsid w:val="00B94EBF"/>
    <w:rsid w:val="00BA2FC8"/>
    <w:rsid w:val="00BA5A5D"/>
    <w:rsid w:val="00BA5D66"/>
    <w:rsid w:val="00BB6230"/>
    <w:rsid w:val="00BB6C5E"/>
    <w:rsid w:val="00BB74A2"/>
    <w:rsid w:val="00BC3AC0"/>
    <w:rsid w:val="00BC3AE1"/>
    <w:rsid w:val="00BC6758"/>
    <w:rsid w:val="00BD1A6C"/>
    <w:rsid w:val="00BD29CC"/>
    <w:rsid w:val="00BD6C35"/>
    <w:rsid w:val="00BF058A"/>
    <w:rsid w:val="00BF3042"/>
    <w:rsid w:val="00BF5B03"/>
    <w:rsid w:val="00BF6D2C"/>
    <w:rsid w:val="00C01DCA"/>
    <w:rsid w:val="00C0443C"/>
    <w:rsid w:val="00C14FE8"/>
    <w:rsid w:val="00C173F0"/>
    <w:rsid w:val="00C209E6"/>
    <w:rsid w:val="00C238EF"/>
    <w:rsid w:val="00C51DA1"/>
    <w:rsid w:val="00C5509C"/>
    <w:rsid w:val="00C56A21"/>
    <w:rsid w:val="00C56B91"/>
    <w:rsid w:val="00C60C94"/>
    <w:rsid w:val="00C62F55"/>
    <w:rsid w:val="00C65528"/>
    <w:rsid w:val="00C65616"/>
    <w:rsid w:val="00C66243"/>
    <w:rsid w:val="00C66742"/>
    <w:rsid w:val="00C675FB"/>
    <w:rsid w:val="00C70ACD"/>
    <w:rsid w:val="00C7178E"/>
    <w:rsid w:val="00C867E9"/>
    <w:rsid w:val="00C901FB"/>
    <w:rsid w:val="00C968D2"/>
    <w:rsid w:val="00CB05A0"/>
    <w:rsid w:val="00CB5A17"/>
    <w:rsid w:val="00CB77B6"/>
    <w:rsid w:val="00CB7A4B"/>
    <w:rsid w:val="00CC325C"/>
    <w:rsid w:val="00CC7633"/>
    <w:rsid w:val="00CD22D5"/>
    <w:rsid w:val="00CD3068"/>
    <w:rsid w:val="00CD3B0A"/>
    <w:rsid w:val="00CD45FD"/>
    <w:rsid w:val="00CD55AB"/>
    <w:rsid w:val="00CD6E4A"/>
    <w:rsid w:val="00CE05C8"/>
    <w:rsid w:val="00CE2D41"/>
    <w:rsid w:val="00CE6FF9"/>
    <w:rsid w:val="00D0323E"/>
    <w:rsid w:val="00D06351"/>
    <w:rsid w:val="00D14F02"/>
    <w:rsid w:val="00D1643E"/>
    <w:rsid w:val="00D16ACA"/>
    <w:rsid w:val="00D23D69"/>
    <w:rsid w:val="00D26EBA"/>
    <w:rsid w:val="00D3364A"/>
    <w:rsid w:val="00D345A1"/>
    <w:rsid w:val="00D37190"/>
    <w:rsid w:val="00D414B8"/>
    <w:rsid w:val="00D41ACA"/>
    <w:rsid w:val="00D43ED9"/>
    <w:rsid w:val="00D44B20"/>
    <w:rsid w:val="00D450CA"/>
    <w:rsid w:val="00D517E9"/>
    <w:rsid w:val="00D53E44"/>
    <w:rsid w:val="00D57BC4"/>
    <w:rsid w:val="00D6021F"/>
    <w:rsid w:val="00D613A8"/>
    <w:rsid w:val="00D67546"/>
    <w:rsid w:val="00D7124D"/>
    <w:rsid w:val="00D81DA3"/>
    <w:rsid w:val="00D927AD"/>
    <w:rsid w:val="00D95680"/>
    <w:rsid w:val="00DA0059"/>
    <w:rsid w:val="00DA02AA"/>
    <w:rsid w:val="00DA6948"/>
    <w:rsid w:val="00DB14E2"/>
    <w:rsid w:val="00DB6B32"/>
    <w:rsid w:val="00DC4DE8"/>
    <w:rsid w:val="00DC4ED6"/>
    <w:rsid w:val="00DC7CE4"/>
    <w:rsid w:val="00DD6C55"/>
    <w:rsid w:val="00DD7FEA"/>
    <w:rsid w:val="00DE0EB7"/>
    <w:rsid w:val="00DE7814"/>
    <w:rsid w:val="00DF2359"/>
    <w:rsid w:val="00DF34C0"/>
    <w:rsid w:val="00E055E9"/>
    <w:rsid w:val="00E06DC1"/>
    <w:rsid w:val="00E07978"/>
    <w:rsid w:val="00E1172E"/>
    <w:rsid w:val="00E13C06"/>
    <w:rsid w:val="00E17232"/>
    <w:rsid w:val="00E33197"/>
    <w:rsid w:val="00E35783"/>
    <w:rsid w:val="00E402C4"/>
    <w:rsid w:val="00E64EC3"/>
    <w:rsid w:val="00E74092"/>
    <w:rsid w:val="00E827BD"/>
    <w:rsid w:val="00E82E1A"/>
    <w:rsid w:val="00E87822"/>
    <w:rsid w:val="00E9003E"/>
    <w:rsid w:val="00E939E4"/>
    <w:rsid w:val="00EA207D"/>
    <w:rsid w:val="00EA73F9"/>
    <w:rsid w:val="00EB1488"/>
    <w:rsid w:val="00EB5658"/>
    <w:rsid w:val="00EB6E71"/>
    <w:rsid w:val="00EC2DCA"/>
    <w:rsid w:val="00EC46E5"/>
    <w:rsid w:val="00EC61B5"/>
    <w:rsid w:val="00ED4874"/>
    <w:rsid w:val="00ED699E"/>
    <w:rsid w:val="00EE0FE8"/>
    <w:rsid w:val="00EE74FA"/>
    <w:rsid w:val="00EF0BEB"/>
    <w:rsid w:val="00EF3FEA"/>
    <w:rsid w:val="00EF4BE1"/>
    <w:rsid w:val="00F034F0"/>
    <w:rsid w:val="00F06047"/>
    <w:rsid w:val="00F073F5"/>
    <w:rsid w:val="00F074D9"/>
    <w:rsid w:val="00F10717"/>
    <w:rsid w:val="00F240C2"/>
    <w:rsid w:val="00F265CE"/>
    <w:rsid w:val="00F36859"/>
    <w:rsid w:val="00F41183"/>
    <w:rsid w:val="00F435F6"/>
    <w:rsid w:val="00F528CE"/>
    <w:rsid w:val="00F5312B"/>
    <w:rsid w:val="00F53E64"/>
    <w:rsid w:val="00F56389"/>
    <w:rsid w:val="00F56D8B"/>
    <w:rsid w:val="00F607BE"/>
    <w:rsid w:val="00F60FFD"/>
    <w:rsid w:val="00F63BFA"/>
    <w:rsid w:val="00F66EBB"/>
    <w:rsid w:val="00F77762"/>
    <w:rsid w:val="00F77D17"/>
    <w:rsid w:val="00F817DE"/>
    <w:rsid w:val="00F8255A"/>
    <w:rsid w:val="00F827A5"/>
    <w:rsid w:val="00F84840"/>
    <w:rsid w:val="00F91125"/>
    <w:rsid w:val="00F936F5"/>
    <w:rsid w:val="00FA1A94"/>
    <w:rsid w:val="00FA4BA9"/>
    <w:rsid w:val="00FA4E84"/>
    <w:rsid w:val="00FB0B3D"/>
    <w:rsid w:val="00FB5BA6"/>
    <w:rsid w:val="00FC0851"/>
    <w:rsid w:val="00FC110B"/>
    <w:rsid w:val="00FC2650"/>
    <w:rsid w:val="00FC387F"/>
    <w:rsid w:val="00FC4198"/>
    <w:rsid w:val="00FC44D1"/>
    <w:rsid w:val="00FC6F6D"/>
    <w:rsid w:val="00FC7917"/>
    <w:rsid w:val="00FD17AC"/>
    <w:rsid w:val="00FD427E"/>
    <w:rsid w:val="00FD4A8D"/>
    <w:rsid w:val="00FE042B"/>
    <w:rsid w:val="00FE0FE1"/>
    <w:rsid w:val="00FE3B3F"/>
    <w:rsid w:val="00FE796E"/>
    <w:rsid w:val="00FF16FD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1CBC"/>
  <w15:chartTrackingRefBased/>
  <w15:docId w15:val="{DAE64B9C-C166-4637-93FF-630BC383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2797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32797A"/>
    <w:pPr>
      <w:suppressAutoHyphens/>
      <w:autoSpaceDN w:val="0"/>
      <w:spacing w:after="200" w:line="276" w:lineRule="auto"/>
      <w:textAlignment w:val="baseline"/>
    </w:pPr>
    <w:rPr>
      <w:rFonts w:ascii="Verdana" w:eastAsia="SimSun" w:hAnsi="Verdana" w:cs="F"/>
      <w:kern w:val="3"/>
      <w:sz w:val="20"/>
    </w:rPr>
  </w:style>
  <w:style w:type="paragraph" w:styleId="Lijstalinea">
    <w:name w:val="List Paragraph"/>
    <w:basedOn w:val="Standard"/>
    <w:uiPriority w:val="34"/>
    <w:qFormat/>
    <w:rsid w:val="0032797A"/>
    <w:pPr>
      <w:ind w:left="720"/>
    </w:pPr>
  </w:style>
  <w:style w:type="paragraph" w:styleId="Koptekst">
    <w:name w:val="header"/>
    <w:basedOn w:val="Standard"/>
    <w:link w:val="KoptekstChar"/>
    <w:uiPriority w:val="99"/>
    <w:rsid w:val="0032797A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797A"/>
    <w:rPr>
      <w:rFonts w:ascii="Verdana" w:eastAsia="SimSun" w:hAnsi="Verdana" w:cs="F"/>
      <w:kern w:val="3"/>
      <w:sz w:val="20"/>
    </w:rPr>
  </w:style>
  <w:style w:type="paragraph" w:styleId="Voettekst">
    <w:name w:val="footer"/>
    <w:basedOn w:val="Standard"/>
    <w:link w:val="VoettekstChar"/>
    <w:rsid w:val="0032797A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32797A"/>
    <w:rPr>
      <w:rFonts w:ascii="Verdana" w:eastAsia="SimSun" w:hAnsi="Verdana" w:cs="F"/>
      <w:kern w:val="3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5167"/>
    <w:pPr>
      <w:spacing w:after="0" w:line="240" w:lineRule="auto"/>
      <w:textAlignment w:val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5167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08F5F-3C5F-44BB-8A3F-E904B8FC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1071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</dc:creator>
  <cp:keywords/>
  <dc:description/>
  <cp:lastModifiedBy>Microsoft-account</cp:lastModifiedBy>
  <cp:revision>37</cp:revision>
  <cp:lastPrinted>2020-12-18T22:00:00Z</cp:lastPrinted>
  <dcterms:created xsi:type="dcterms:W3CDTF">2021-12-15T10:18:00Z</dcterms:created>
  <dcterms:modified xsi:type="dcterms:W3CDTF">2022-01-03T18:30:00Z</dcterms:modified>
</cp:coreProperties>
</file>