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B4B9" w14:textId="77777777" w:rsidR="0032797A" w:rsidRPr="00D81306" w:rsidRDefault="0032797A" w:rsidP="0032797A">
      <w:pPr>
        <w:pStyle w:val="Standard"/>
        <w:rPr>
          <w:szCs w:val="20"/>
          <w:lang w:eastAsia="nl-NL"/>
        </w:rPr>
      </w:pPr>
    </w:p>
    <w:p w14:paraId="12F9BA58" w14:textId="7F28CD90" w:rsidR="0032797A" w:rsidRPr="00D81306" w:rsidRDefault="0032797A" w:rsidP="0032797A">
      <w:pPr>
        <w:pStyle w:val="Standard"/>
      </w:pPr>
      <w:r w:rsidRPr="00D81306">
        <w:rPr>
          <w:noProof/>
          <w:szCs w:val="20"/>
          <w:lang w:eastAsia="nl-NL"/>
        </w:rPr>
        <w:drawing>
          <wp:inline distT="0" distB="0" distL="0" distR="0" wp14:anchorId="08680F54" wp14:editId="1B20C5FC">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32797A" w:rsidRPr="00D81306" w14:paraId="0B99FA28"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E7E84" w14:textId="77777777" w:rsidR="0032797A" w:rsidRPr="00D81306" w:rsidRDefault="0032797A" w:rsidP="003154BA">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F83870" w14:textId="6874A506" w:rsidR="0032797A" w:rsidRPr="00D81306" w:rsidRDefault="00566446" w:rsidP="003154BA">
            <w:pPr>
              <w:pStyle w:val="Standard"/>
              <w:spacing w:after="0" w:line="240" w:lineRule="auto"/>
              <w:ind w:right="851" w:firstLine="34"/>
            </w:pPr>
            <w:r w:rsidRPr="00D81306">
              <w:rPr>
                <w:rFonts w:eastAsia="Verdana" w:cs="Verdana"/>
                <w:szCs w:val="20"/>
              </w:rPr>
              <w:t>13 oktober</w:t>
            </w:r>
            <w:r w:rsidR="003618AB" w:rsidRPr="00D81306">
              <w:rPr>
                <w:rFonts w:eastAsia="Verdana" w:cs="Verdana"/>
                <w:szCs w:val="20"/>
              </w:rPr>
              <w:t xml:space="preserve"> </w:t>
            </w:r>
            <w:r w:rsidR="006339C4" w:rsidRPr="00D81306">
              <w:rPr>
                <w:rFonts w:eastAsia="Verdana" w:cs="Verdana"/>
                <w:szCs w:val="20"/>
              </w:rPr>
              <w:t>2021</w:t>
            </w:r>
          </w:p>
        </w:tc>
      </w:tr>
      <w:tr w:rsidR="0032797A" w:rsidRPr="00D81306" w14:paraId="1CB0073A" w14:textId="77777777" w:rsidTr="003154BA">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1E7F5D" w14:textId="77777777" w:rsidR="0032797A" w:rsidRPr="00D81306" w:rsidRDefault="0032797A" w:rsidP="003154BA">
            <w:pPr>
              <w:pStyle w:val="Standard"/>
              <w:spacing w:after="0" w:line="240" w:lineRule="auto"/>
              <w:ind w:left="851" w:right="851" w:hanging="392"/>
            </w:pPr>
            <w:r w:rsidRPr="00D81306">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08DA6C" w14:textId="36EC7ECD" w:rsidR="0032797A" w:rsidRPr="00D81306" w:rsidRDefault="00D37190" w:rsidP="003154BA">
            <w:pPr>
              <w:pStyle w:val="Standard"/>
              <w:spacing w:after="0" w:line="240" w:lineRule="auto"/>
              <w:ind w:left="32" w:right="851"/>
            </w:pPr>
            <w:r w:rsidRPr="00D81306">
              <w:rPr>
                <w:szCs w:val="20"/>
              </w:rPr>
              <w:t>Pastorie van de Antonius Abt Kerk</w:t>
            </w:r>
          </w:p>
        </w:tc>
      </w:tr>
      <w:tr w:rsidR="0032797A" w:rsidRPr="00D81306" w14:paraId="3E256EA8"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11F312" w14:textId="77777777" w:rsidR="0032797A" w:rsidRPr="00D81306" w:rsidRDefault="0032797A" w:rsidP="003154BA">
            <w:pPr>
              <w:pStyle w:val="Standard"/>
              <w:spacing w:after="0" w:line="240" w:lineRule="auto"/>
              <w:ind w:left="851" w:right="851" w:hanging="392"/>
            </w:pPr>
            <w:r w:rsidRPr="00D81306">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A6B974" w14:textId="2FD7BA3B" w:rsidR="0032797A" w:rsidRPr="00D81306" w:rsidRDefault="006D4DDF" w:rsidP="006D4DDF">
            <w:pPr>
              <w:pStyle w:val="Standard"/>
              <w:spacing w:after="0" w:line="240" w:lineRule="auto"/>
              <w:ind w:right="851"/>
            </w:pPr>
            <w:r w:rsidRPr="00D81306">
              <w:rPr>
                <w:rFonts w:eastAsia="Verdana" w:cs="Verdana"/>
                <w:szCs w:val="20"/>
              </w:rPr>
              <w:t xml:space="preserve"> </w:t>
            </w:r>
            <w:r w:rsidR="0032797A" w:rsidRPr="00D81306">
              <w:rPr>
                <w:rFonts w:eastAsia="Verdana" w:cs="Verdana"/>
                <w:szCs w:val="20"/>
              </w:rPr>
              <w:t>Henk Grootveld</w:t>
            </w:r>
          </w:p>
        </w:tc>
      </w:tr>
      <w:tr w:rsidR="0032797A" w:rsidRPr="00D81306" w14:paraId="49CFD237" w14:textId="77777777" w:rsidTr="003154BA">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D1302DD" w14:textId="77777777" w:rsidR="0032797A" w:rsidRPr="00D81306" w:rsidRDefault="0032797A" w:rsidP="003154BA">
            <w:pPr>
              <w:pStyle w:val="Standard"/>
              <w:spacing w:after="0" w:line="240" w:lineRule="auto"/>
              <w:ind w:left="851" w:right="851" w:hanging="392"/>
            </w:pPr>
            <w:r w:rsidRPr="00D81306">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61BE57" w14:textId="299571F2" w:rsidR="0032797A" w:rsidRPr="00D81306" w:rsidRDefault="006D4DDF" w:rsidP="003154BA">
            <w:pPr>
              <w:pStyle w:val="Standard"/>
              <w:spacing w:after="0" w:line="240" w:lineRule="auto"/>
              <w:ind w:right="851"/>
            </w:pPr>
            <w:r w:rsidRPr="00D81306">
              <w:rPr>
                <w:rFonts w:eastAsia="Calibri" w:cs="Calibri"/>
                <w:szCs w:val="20"/>
              </w:rPr>
              <w:t xml:space="preserve"> </w:t>
            </w:r>
            <w:r w:rsidR="00C867E9" w:rsidRPr="00D81306">
              <w:rPr>
                <w:rFonts w:eastAsia="Calibri" w:cs="Calibri"/>
                <w:szCs w:val="20"/>
              </w:rPr>
              <w:t>Lissy van Delden</w:t>
            </w:r>
          </w:p>
        </w:tc>
      </w:tr>
      <w:tr w:rsidR="0032797A" w:rsidRPr="00D81306" w14:paraId="68487F0A"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C0742D" w14:textId="77777777" w:rsidR="0032797A" w:rsidRPr="00D81306" w:rsidRDefault="0032797A" w:rsidP="003154BA">
            <w:pPr>
              <w:pStyle w:val="Standard"/>
              <w:spacing w:after="0" w:line="240" w:lineRule="auto"/>
              <w:ind w:left="850" w:right="851" w:hanging="816"/>
            </w:pPr>
            <w:r w:rsidRPr="00D81306">
              <w:rPr>
                <w:rFonts w:eastAsia="Verdana" w:cs="Verdana"/>
                <w:szCs w:val="20"/>
              </w:rPr>
              <w:t xml:space="preserve">      Aanwezig: </w:t>
            </w:r>
            <w:r w:rsidRPr="00D81306">
              <w:rPr>
                <w:rFonts w:eastAsia="Calibri" w:cs="Calibri"/>
                <w:szCs w:val="20"/>
              </w:rPr>
              <w:t>WMO raad.</w:t>
            </w:r>
          </w:p>
          <w:p w14:paraId="2635C747" w14:textId="77777777" w:rsidR="0032797A" w:rsidRPr="00D81306" w:rsidRDefault="0032797A" w:rsidP="003154BA">
            <w:pPr>
              <w:pStyle w:val="Standard"/>
              <w:spacing w:after="0" w:line="240" w:lineRule="auto"/>
              <w:ind w:right="851"/>
              <w:rPr>
                <w:rFonts w:eastAsia="Verdana" w:cs="Verdana"/>
                <w:szCs w:val="20"/>
              </w:rPr>
            </w:pPr>
          </w:p>
          <w:p w14:paraId="782ABBF7" w14:textId="77777777" w:rsidR="0032797A" w:rsidRPr="00D81306" w:rsidRDefault="0032797A" w:rsidP="003154BA">
            <w:pPr>
              <w:pStyle w:val="Standard"/>
              <w:spacing w:after="0" w:line="240" w:lineRule="auto"/>
              <w:ind w:left="34" w:right="851" w:firstLine="42"/>
            </w:pPr>
            <w:r w:rsidRPr="00D81306">
              <w:rPr>
                <w:rFonts w:eastAsia="Verdana" w:cs="Verdana"/>
                <w:szCs w:val="20"/>
              </w:rPr>
              <w:t xml:space="preserve">      </w:t>
            </w:r>
          </w:p>
          <w:p w14:paraId="1A79F662" w14:textId="77777777" w:rsidR="0032797A" w:rsidRPr="00D81306" w:rsidRDefault="0032797A" w:rsidP="003154BA">
            <w:pPr>
              <w:pStyle w:val="Standard"/>
              <w:spacing w:after="0" w:line="240" w:lineRule="auto"/>
              <w:ind w:left="34" w:right="851" w:firstLine="42"/>
              <w:rPr>
                <w:rFonts w:eastAsia="Verdana" w:cs="Verdana"/>
                <w:szCs w:val="20"/>
              </w:rPr>
            </w:pPr>
            <w:r w:rsidRPr="00D81306">
              <w:rPr>
                <w:rFonts w:eastAsia="Verdana" w:cs="Verdana"/>
                <w:szCs w:val="20"/>
              </w:rPr>
              <w:t xml:space="preserve">     </w:t>
            </w:r>
          </w:p>
          <w:p w14:paraId="10B255A3" w14:textId="77777777" w:rsidR="00B86A10" w:rsidRPr="00D81306" w:rsidRDefault="0032797A" w:rsidP="003154BA">
            <w:pPr>
              <w:pStyle w:val="Standard"/>
              <w:spacing w:after="0" w:line="240" w:lineRule="auto"/>
              <w:ind w:left="34" w:right="851" w:firstLine="42"/>
              <w:rPr>
                <w:rFonts w:eastAsia="Verdana" w:cs="Verdana"/>
                <w:szCs w:val="20"/>
              </w:rPr>
            </w:pPr>
            <w:r w:rsidRPr="00D81306">
              <w:rPr>
                <w:rFonts w:eastAsia="Verdana" w:cs="Verdana"/>
                <w:szCs w:val="20"/>
              </w:rPr>
              <w:t xml:space="preserve">    </w:t>
            </w:r>
          </w:p>
          <w:p w14:paraId="53EDC69F" w14:textId="6709CBCC" w:rsidR="0032797A" w:rsidRPr="00D81306" w:rsidRDefault="0032797A" w:rsidP="003154BA">
            <w:pPr>
              <w:pStyle w:val="Standard"/>
              <w:spacing w:after="0" w:line="240" w:lineRule="auto"/>
              <w:ind w:left="34" w:right="851" w:firstLine="42"/>
              <w:rPr>
                <w:rFonts w:eastAsia="Verdana" w:cs="Verdana"/>
                <w:szCs w:val="20"/>
              </w:rPr>
            </w:pPr>
            <w:r w:rsidRPr="00D81306">
              <w:rPr>
                <w:rFonts w:eastAsia="Verdana" w:cs="Verdana"/>
                <w:szCs w:val="20"/>
              </w:rPr>
              <w:t xml:space="preserve"> </w:t>
            </w:r>
            <w:r w:rsidR="00B86A10" w:rsidRPr="00D81306">
              <w:rPr>
                <w:rFonts w:eastAsia="Verdana" w:cs="Verdana"/>
                <w:szCs w:val="20"/>
              </w:rPr>
              <w:t xml:space="preserve">    </w:t>
            </w:r>
            <w:r w:rsidRPr="00D81306">
              <w:rPr>
                <w:rFonts w:eastAsia="Verdana" w:cs="Verdana"/>
                <w:szCs w:val="20"/>
              </w:rPr>
              <w:t>Gemeente Wijchen</w:t>
            </w:r>
          </w:p>
          <w:p w14:paraId="63E9A45E" w14:textId="77777777" w:rsidR="0032797A" w:rsidRPr="00D81306" w:rsidRDefault="0032797A" w:rsidP="003154BA">
            <w:pPr>
              <w:pStyle w:val="Standard"/>
              <w:spacing w:after="0" w:line="240" w:lineRule="auto"/>
              <w:ind w:right="851"/>
            </w:pPr>
            <w:r w:rsidRPr="00D81306">
              <w:rPr>
                <w:rFonts w:eastAsia="Verdana" w:cs="Verdana"/>
                <w:szCs w:val="20"/>
              </w:rPr>
              <w:t xml:space="preserve">      Gasten</w:t>
            </w:r>
          </w:p>
          <w:p w14:paraId="1553857D" w14:textId="77777777" w:rsidR="0032797A" w:rsidRPr="00D81306" w:rsidRDefault="0032797A" w:rsidP="003154BA">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34CFFF" w14:textId="7433AE16" w:rsidR="0032797A" w:rsidRDefault="0032797A" w:rsidP="003154BA">
            <w:pPr>
              <w:pStyle w:val="Standard"/>
              <w:spacing w:after="0" w:line="240" w:lineRule="auto"/>
              <w:ind w:left="32" w:right="174"/>
              <w:rPr>
                <w:rFonts w:eastAsia="Calibri" w:cs="Calibri"/>
                <w:szCs w:val="20"/>
              </w:rPr>
            </w:pPr>
            <w:r w:rsidRPr="00D81306">
              <w:rPr>
                <w:rFonts w:eastAsia="Verdana" w:cs="Verdana"/>
                <w:szCs w:val="20"/>
              </w:rPr>
              <w:t>Henk Grootveld,</w:t>
            </w:r>
            <w:r w:rsidRPr="00D81306">
              <w:rPr>
                <w:rFonts w:eastAsia="Calibri" w:cs="Calibri"/>
                <w:szCs w:val="20"/>
              </w:rPr>
              <w:t xml:space="preserve"> </w:t>
            </w:r>
            <w:r w:rsidRPr="00D81306">
              <w:rPr>
                <w:rFonts w:eastAsia="Verdana" w:cs="Verdana"/>
                <w:szCs w:val="20"/>
              </w:rPr>
              <w:t>Thea van Vlijmen, Katja Jamin,</w:t>
            </w:r>
            <w:r w:rsidR="007F162F" w:rsidRPr="00D81306">
              <w:rPr>
                <w:rFonts w:eastAsia="Calibri" w:cs="Calibri"/>
                <w:szCs w:val="20"/>
              </w:rPr>
              <w:t xml:space="preserve"> </w:t>
            </w:r>
            <w:r w:rsidR="006339C4" w:rsidRPr="00D81306">
              <w:rPr>
                <w:rFonts w:eastAsia="Calibri" w:cs="Calibri"/>
                <w:szCs w:val="20"/>
              </w:rPr>
              <w:t>Rudy de Kruijf</w:t>
            </w:r>
            <w:r w:rsidR="009F29B9" w:rsidRPr="00D81306">
              <w:rPr>
                <w:rFonts w:eastAsia="Calibri" w:cs="Calibri"/>
                <w:szCs w:val="20"/>
              </w:rPr>
              <w:t>, Gerard Wesseling</w:t>
            </w:r>
            <w:r w:rsidR="007F162F" w:rsidRPr="00D81306">
              <w:rPr>
                <w:rFonts w:eastAsia="Calibri" w:cs="Calibri"/>
                <w:szCs w:val="20"/>
              </w:rPr>
              <w:t xml:space="preserve">, </w:t>
            </w:r>
            <w:r w:rsidR="00566446" w:rsidRPr="00D81306">
              <w:rPr>
                <w:rFonts w:eastAsia="Calibri" w:cs="Calibri"/>
                <w:szCs w:val="20"/>
              </w:rPr>
              <w:t>Hans Gunsing</w:t>
            </w:r>
            <w:r w:rsidR="00563B33">
              <w:rPr>
                <w:rFonts w:eastAsia="Calibri" w:cs="Calibri"/>
                <w:szCs w:val="20"/>
              </w:rPr>
              <w:t>,</w:t>
            </w:r>
          </w:p>
          <w:p w14:paraId="7CDF05E1" w14:textId="53C6BDD6" w:rsidR="00563B33" w:rsidRPr="00D81306" w:rsidRDefault="00563B33" w:rsidP="003154BA">
            <w:pPr>
              <w:pStyle w:val="Standard"/>
              <w:spacing w:after="0" w:line="240" w:lineRule="auto"/>
              <w:ind w:left="32" w:right="174"/>
              <w:rPr>
                <w:rFonts w:eastAsia="Calibri" w:cs="Calibri"/>
                <w:szCs w:val="20"/>
              </w:rPr>
            </w:pPr>
            <w:r>
              <w:rPr>
                <w:rFonts w:eastAsia="Calibri" w:cs="Calibri"/>
                <w:szCs w:val="20"/>
              </w:rPr>
              <w:t>Ben Penterman</w:t>
            </w:r>
          </w:p>
          <w:p w14:paraId="314E2D60" w14:textId="77777777" w:rsidR="007F162F" w:rsidRPr="00D81306" w:rsidRDefault="007F162F" w:rsidP="003154BA">
            <w:pPr>
              <w:pStyle w:val="Standard"/>
              <w:spacing w:after="0" w:line="240" w:lineRule="auto"/>
              <w:ind w:left="32" w:right="174"/>
            </w:pPr>
          </w:p>
          <w:p w14:paraId="347CD8C4" w14:textId="77777777" w:rsidR="00B86A10" w:rsidRPr="00D81306" w:rsidRDefault="00B86A10" w:rsidP="00B86A10">
            <w:pPr>
              <w:pStyle w:val="Standard"/>
              <w:spacing w:after="0" w:line="240" w:lineRule="auto"/>
              <w:ind w:right="315"/>
              <w:rPr>
                <w:szCs w:val="20"/>
              </w:rPr>
            </w:pPr>
          </w:p>
          <w:p w14:paraId="6769BB98" w14:textId="528A22FC" w:rsidR="0032797A" w:rsidRPr="00D81306" w:rsidRDefault="007F162F" w:rsidP="00B86A10">
            <w:pPr>
              <w:pStyle w:val="Standard"/>
              <w:spacing w:after="0" w:line="240" w:lineRule="auto"/>
              <w:ind w:right="315"/>
              <w:rPr>
                <w:szCs w:val="20"/>
              </w:rPr>
            </w:pPr>
            <w:r w:rsidRPr="00D81306">
              <w:rPr>
                <w:szCs w:val="20"/>
              </w:rPr>
              <w:t>Noortje van de Pas</w:t>
            </w:r>
          </w:p>
          <w:p w14:paraId="0B8E2C5C" w14:textId="51571BF9" w:rsidR="0032797A" w:rsidRPr="00D81306" w:rsidRDefault="0032797A" w:rsidP="005346B1">
            <w:pPr>
              <w:pStyle w:val="Standard"/>
              <w:spacing w:after="0" w:line="240" w:lineRule="auto"/>
              <w:ind w:right="315"/>
              <w:rPr>
                <w:rFonts w:eastAsia="Calibri" w:cs="Calibri"/>
                <w:szCs w:val="20"/>
              </w:rPr>
            </w:pPr>
          </w:p>
        </w:tc>
      </w:tr>
    </w:tbl>
    <w:p w14:paraId="403E969F" w14:textId="12F1729D" w:rsidR="0032797A" w:rsidRPr="00D81306" w:rsidRDefault="0032797A" w:rsidP="0032797A">
      <w:pPr>
        <w:pStyle w:val="Standard"/>
        <w:ind w:firstLine="708"/>
        <w:rPr>
          <w:szCs w:val="20"/>
        </w:rPr>
      </w:pPr>
    </w:p>
    <w:p w14:paraId="365A4BD1" w14:textId="5922FB12" w:rsidR="00F607BE" w:rsidRPr="00D81306" w:rsidRDefault="00566446" w:rsidP="00F607BE">
      <w:pPr>
        <w:pStyle w:val="Lijstalinea"/>
        <w:numPr>
          <w:ilvl w:val="0"/>
          <w:numId w:val="1"/>
        </w:numPr>
        <w:spacing w:after="0"/>
        <w:rPr>
          <w:sz w:val="14"/>
        </w:rPr>
      </w:pPr>
      <w:r w:rsidRPr="00D81306">
        <w:rPr>
          <w:szCs w:val="20"/>
        </w:rPr>
        <w:t>Hoe kijken we terug op de ontmoeting met de CPW</w:t>
      </w:r>
      <w:r w:rsidR="003F2BD7" w:rsidRPr="00D81306">
        <w:rPr>
          <w:szCs w:val="20"/>
        </w:rPr>
        <w:t xml:space="preserve"> </w:t>
      </w:r>
      <w:r w:rsidR="001950CA" w:rsidRPr="00D81306">
        <w:rPr>
          <w:szCs w:val="20"/>
        </w:rPr>
        <w:br/>
      </w:r>
      <w:r w:rsidR="002E494D" w:rsidRPr="00D81306">
        <w:rPr>
          <w:bCs/>
          <w:szCs w:val="28"/>
        </w:rPr>
        <w:t xml:space="preserve">Van het gesprek/de kennismaking wordt een korte besluitenlijst gemaakt en rond gestuurd. </w:t>
      </w:r>
    </w:p>
    <w:p w14:paraId="10BE6928" w14:textId="54F894F9" w:rsidR="003962FB" w:rsidRPr="00D81306" w:rsidRDefault="003962FB" w:rsidP="002E494D">
      <w:pPr>
        <w:pStyle w:val="Standard"/>
        <w:spacing w:after="0"/>
        <w:rPr>
          <w:szCs w:val="20"/>
        </w:rPr>
      </w:pPr>
    </w:p>
    <w:p w14:paraId="17AC51FD" w14:textId="25C27B66" w:rsidR="004D2A4B" w:rsidRPr="00D81306" w:rsidRDefault="006C5561" w:rsidP="00F817DE">
      <w:pPr>
        <w:pStyle w:val="Lijstalinea"/>
        <w:numPr>
          <w:ilvl w:val="0"/>
          <w:numId w:val="1"/>
        </w:numPr>
        <w:tabs>
          <w:tab w:val="left" w:pos="2880"/>
        </w:tabs>
        <w:spacing w:after="0" w:line="240" w:lineRule="auto"/>
        <w:rPr>
          <w:szCs w:val="20"/>
        </w:rPr>
      </w:pPr>
      <w:r w:rsidRPr="00D81306">
        <w:rPr>
          <w:szCs w:val="20"/>
        </w:rPr>
        <w:t>Vaststelling agenda</w:t>
      </w:r>
      <w:r w:rsidR="00945167" w:rsidRPr="00D81306">
        <w:rPr>
          <w:szCs w:val="20"/>
        </w:rPr>
        <w:br/>
      </w:r>
      <w:r w:rsidR="00F817DE" w:rsidRPr="00D81306">
        <w:rPr>
          <w:bCs/>
          <w:szCs w:val="20"/>
        </w:rPr>
        <w:t>De vergadering van 10 november zal zonder Henk plaatsvinden. Gerard neemt</w:t>
      </w:r>
      <w:r w:rsidR="00170875" w:rsidRPr="00D81306">
        <w:rPr>
          <w:bCs/>
          <w:szCs w:val="20"/>
        </w:rPr>
        <w:t xml:space="preserve"> het</w:t>
      </w:r>
      <w:r w:rsidR="00F817DE" w:rsidRPr="00D81306">
        <w:rPr>
          <w:bCs/>
          <w:szCs w:val="20"/>
        </w:rPr>
        <w:t xml:space="preserve"> voorzitterschap die dag op zich</w:t>
      </w:r>
      <w:r w:rsidR="00F607BE" w:rsidRPr="00D81306">
        <w:rPr>
          <w:bCs/>
          <w:szCs w:val="20"/>
        </w:rPr>
        <w:t xml:space="preserve">. </w:t>
      </w:r>
      <w:r w:rsidR="00F817DE" w:rsidRPr="00D81306">
        <w:rPr>
          <w:bCs/>
          <w:szCs w:val="20"/>
        </w:rPr>
        <w:br/>
        <w:t>De a</w:t>
      </w:r>
      <w:r w:rsidR="00F607BE" w:rsidRPr="00D81306">
        <w:rPr>
          <w:bCs/>
          <w:szCs w:val="20"/>
        </w:rPr>
        <w:t>genda wordt vastgesteld.</w:t>
      </w:r>
    </w:p>
    <w:p w14:paraId="7137F189" w14:textId="77777777" w:rsidR="003467AB" w:rsidRPr="00D81306" w:rsidRDefault="003467AB" w:rsidP="003467AB">
      <w:pPr>
        <w:pStyle w:val="Lijstalinea"/>
        <w:spacing w:after="0"/>
        <w:ind w:left="1068"/>
        <w:rPr>
          <w:szCs w:val="20"/>
        </w:rPr>
      </w:pPr>
    </w:p>
    <w:p w14:paraId="7FC74541" w14:textId="77777777" w:rsidR="0095678C" w:rsidRPr="00D81306" w:rsidRDefault="00566446" w:rsidP="00F607BE">
      <w:pPr>
        <w:pStyle w:val="Lijstalinea"/>
        <w:numPr>
          <w:ilvl w:val="0"/>
          <w:numId w:val="1"/>
        </w:numPr>
        <w:spacing w:after="0"/>
        <w:rPr>
          <w:szCs w:val="20"/>
        </w:rPr>
      </w:pPr>
      <w:r w:rsidRPr="00D81306">
        <w:rPr>
          <w:szCs w:val="20"/>
        </w:rPr>
        <w:t>Goedkeuring notulen van 8 september</w:t>
      </w:r>
      <w:r w:rsidR="006C5561" w:rsidRPr="00D81306">
        <w:rPr>
          <w:szCs w:val="20"/>
        </w:rPr>
        <w:t xml:space="preserve"> 2021</w:t>
      </w:r>
      <w:r w:rsidR="00945167" w:rsidRPr="00D81306">
        <w:rPr>
          <w:szCs w:val="20"/>
        </w:rPr>
        <w:br/>
      </w:r>
      <w:r w:rsidR="00EF4BE1" w:rsidRPr="00D81306">
        <w:rPr>
          <w:bCs/>
          <w:szCs w:val="20"/>
        </w:rPr>
        <w:t>De Wm</w:t>
      </w:r>
      <w:r w:rsidR="0095678C" w:rsidRPr="00D81306">
        <w:rPr>
          <w:bCs/>
          <w:szCs w:val="20"/>
        </w:rPr>
        <w:t>o-raad heeft nog niets van</w:t>
      </w:r>
      <w:r w:rsidR="00EF4BE1" w:rsidRPr="00D81306">
        <w:rPr>
          <w:bCs/>
          <w:szCs w:val="20"/>
        </w:rPr>
        <w:t xml:space="preserve"> vernomen inzake de T</w:t>
      </w:r>
      <w:r w:rsidR="00F607BE" w:rsidRPr="00D81306">
        <w:rPr>
          <w:bCs/>
          <w:szCs w:val="20"/>
        </w:rPr>
        <w:t>hematafels</w:t>
      </w:r>
      <w:r w:rsidR="00EF4BE1" w:rsidRPr="00D81306">
        <w:rPr>
          <w:bCs/>
          <w:szCs w:val="20"/>
        </w:rPr>
        <w:t xml:space="preserve">. </w:t>
      </w:r>
    </w:p>
    <w:p w14:paraId="68F4DB08" w14:textId="1DD3B8E6" w:rsidR="00566446" w:rsidRPr="00D81306" w:rsidRDefault="0095678C" w:rsidP="0095678C">
      <w:pPr>
        <w:spacing w:after="0"/>
        <w:ind w:left="360" w:firstLine="708"/>
        <w:rPr>
          <w:szCs w:val="20"/>
        </w:rPr>
      </w:pPr>
      <w:r w:rsidRPr="00D81306">
        <w:rPr>
          <w:bCs/>
          <w:szCs w:val="20"/>
        </w:rPr>
        <w:t xml:space="preserve">Hier wordt navraag naar gedaan. </w:t>
      </w:r>
      <w:r w:rsidR="00EF4BE1" w:rsidRPr="00D81306">
        <w:rPr>
          <w:bCs/>
          <w:szCs w:val="20"/>
        </w:rPr>
        <w:t xml:space="preserve"> </w:t>
      </w:r>
      <w:r w:rsidR="00F607BE" w:rsidRPr="00D81306">
        <w:rPr>
          <w:bCs/>
          <w:szCs w:val="20"/>
        </w:rPr>
        <w:t xml:space="preserve">  </w:t>
      </w:r>
      <w:r w:rsidRPr="00D81306">
        <w:rPr>
          <w:bCs/>
          <w:szCs w:val="20"/>
        </w:rPr>
        <w:t>De notulen worden</w:t>
      </w:r>
      <w:r w:rsidR="006C5561" w:rsidRPr="00D81306">
        <w:rPr>
          <w:bCs/>
          <w:szCs w:val="20"/>
        </w:rPr>
        <w:t xml:space="preserve"> goedgekeurd.</w:t>
      </w:r>
      <w:r w:rsidR="00F607BE" w:rsidRPr="00D81306">
        <w:rPr>
          <w:bCs/>
          <w:szCs w:val="20"/>
        </w:rPr>
        <w:t xml:space="preserve"> </w:t>
      </w:r>
    </w:p>
    <w:p w14:paraId="6D61CF5D" w14:textId="096474F9" w:rsidR="00566446" w:rsidRPr="00D81306" w:rsidRDefault="00566446" w:rsidP="00566446">
      <w:pPr>
        <w:spacing w:after="0"/>
        <w:rPr>
          <w:sz w:val="14"/>
        </w:rPr>
      </w:pPr>
    </w:p>
    <w:p w14:paraId="3DDEB5E0" w14:textId="6F2E0E43" w:rsidR="00FA4BA9" w:rsidRPr="00D81306" w:rsidRDefault="00566446" w:rsidP="00FA4BA9">
      <w:pPr>
        <w:pStyle w:val="Lijstalinea"/>
        <w:numPr>
          <w:ilvl w:val="0"/>
          <w:numId w:val="1"/>
        </w:numPr>
        <w:spacing w:after="0" w:line="240" w:lineRule="auto"/>
        <w:rPr>
          <w:bCs/>
          <w:szCs w:val="20"/>
        </w:rPr>
      </w:pPr>
      <w:r w:rsidRPr="00D81306">
        <w:rPr>
          <w:szCs w:val="20"/>
        </w:rPr>
        <w:t>Brief aan politieke partijen</w:t>
      </w:r>
      <w:r w:rsidR="0043284A" w:rsidRPr="00D81306">
        <w:rPr>
          <w:szCs w:val="20"/>
        </w:rPr>
        <w:br/>
      </w:r>
      <w:r w:rsidR="00E402C4" w:rsidRPr="00D81306">
        <w:rPr>
          <w:bCs/>
          <w:szCs w:val="20"/>
        </w:rPr>
        <w:t>Het p</w:t>
      </w:r>
      <w:r w:rsidR="00F607BE" w:rsidRPr="00D81306">
        <w:rPr>
          <w:bCs/>
          <w:szCs w:val="20"/>
        </w:rPr>
        <w:t>roces er</w:t>
      </w:r>
      <w:r w:rsidR="00E402C4" w:rsidRPr="00D81306">
        <w:rPr>
          <w:bCs/>
          <w:szCs w:val="20"/>
        </w:rPr>
        <w:t xml:space="preserve"> </w:t>
      </w:r>
      <w:r w:rsidR="00F607BE" w:rsidRPr="00D81306">
        <w:rPr>
          <w:bCs/>
          <w:szCs w:val="20"/>
        </w:rPr>
        <w:t>na</w:t>
      </w:r>
      <w:r w:rsidR="00E402C4" w:rsidRPr="00D81306">
        <w:rPr>
          <w:bCs/>
          <w:szCs w:val="20"/>
        </w:rPr>
        <w:t>ar</w:t>
      </w:r>
      <w:r w:rsidR="00F607BE" w:rsidRPr="00D81306">
        <w:rPr>
          <w:bCs/>
          <w:szCs w:val="20"/>
        </w:rPr>
        <w:t xml:space="preserve"> toe </w:t>
      </w:r>
      <w:r w:rsidR="00E402C4" w:rsidRPr="00D81306">
        <w:rPr>
          <w:bCs/>
          <w:szCs w:val="20"/>
        </w:rPr>
        <w:t>was erg zorgvuldig en intelligent</w:t>
      </w:r>
      <w:r w:rsidR="00F607BE" w:rsidRPr="00D81306">
        <w:rPr>
          <w:bCs/>
          <w:szCs w:val="20"/>
        </w:rPr>
        <w:t>.</w:t>
      </w:r>
      <w:r w:rsidR="00FA4BA9" w:rsidRPr="00D81306">
        <w:rPr>
          <w:bCs/>
          <w:szCs w:val="20"/>
        </w:rPr>
        <w:t xml:space="preserve"> De vraag is nu of ze er iets mee hebben gedaan. De Wmo-raad is er nog niet helemaal uit</w:t>
      </w:r>
      <w:r w:rsidR="0095678C" w:rsidRPr="00D81306">
        <w:rPr>
          <w:bCs/>
          <w:szCs w:val="20"/>
        </w:rPr>
        <w:t>,</w:t>
      </w:r>
      <w:r w:rsidR="00FA4BA9" w:rsidRPr="00D81306">
        <w:rPr>
          <w:bCs/>
          <w:szCs w:val="20"/>
        </w:rPr>
        <w:t xml:space="preserve"> of er een vervolg op moet komen. Misschien een artikel in de Wegwijs zetten over de adviezen? Voorlopig laten ze dit punt even liggen en wachten ze af wat er gereageerd wordt. Katja gaat navraag doen bij de partijen die niet gereageerd hebben. </w:t>
      </w:r>
      <w:r w:rsidR="0095678C" w:rsidRPr="00D81306">
        <w:rPr>
          <w:bCs/>
          <w:szCs w:val="20"/>
        </w:rPr>
        <w:t xml:space="preserve">Onze wensen kunnen bij een coalitieakkoord wellicht nog een rol spelen. </w:t>
      </w:r>
    </w:p>
    <w:p w14:paraId="0713EEF8" w14:textId="3F8C46F8" w:rsidR="001A5433" w:rsidRPr="00D81306" w:rsidRDefault="001A5433" w:rsidP="00FA4BA9">
      <w:pPr>
        <w:pStyle w:val="Lijstalinea"/>
        <w:spacing w:after="0" w:line="240" w:lineRule="auto"/>
        <w:ind w:left="1068"/>
        <w:rPr>
          <w:bCs/>
          <w:szCs w:val="20"/>
        </w:rPr>
      </w:pPr>
    </w:p>
    <w:p w14:paraId="79A18933" w14:textId="6496EA96" w:rsidR="00F607BE" w:rsidRPr="00D81306" w:rsidRDefault="00566446" w:rsidP="00F607BE">
      <w:pPr>
        <w:pStyle w:val="Lijstalinea"/>
        <w:numPr>
          <w:ilvl w:val="0"/>
          <w:numId w:val="1"/>
        </w:numPr>
        <w:spacing w:after="0" w:line="240" w:lineRule="auto"/>
        <w:rPr>
          <w:szCs w:val="20"/>
        </w:rPr>
      </w:pPr>
      <w:r w:rsidRPr="00D81306">
        <w:rPr>
          <w:szCs w:val="20"/>
        </w:rPr>
        <w:t>Reactie van het College op ons advies H.H. hulp</w:t>
      </w:r>
      <w:r w:rsidR="003467AB" w:rsidRPr="00D81306">
        <w:rPr>
          <w:szCs w:val="20"/>
        </w:rPr>
        <w:br/>
      </w:r>
      <w:r w:rsidR="000659A0" w:rsidRPr="00D81306">
        <w:rPr>
          <w:bCs/>
          <w:szCs w:val="20"/>
        </w:rPr>
        <w:t>Tijdens de raadsvergadering is er</w:t>
      </w:r>
      <w:r w:rsidR="00556763" w:rsidRPr="00D81306">
        <w:rPr>
          <w:bCs/>
          <w:szCs w:val="20"/>
        </w:rPr>
        <w:t xml:space="preserve"> voor va</w:t>
      </w:r>
      <w:r w:rsidR="002E660D" w:rsidRPr="00D81306">
        <w:rPr>
          <w:bCs/>
          <w:szCs w:val="20"/>
        </w:rPr>
        <w:t>riant</w:t>
      </w:r>
      <w:r w:rsidR="0095678C" w:rsidRPr="00D81306">
        <w:rPr>
          <w:bCs/>
          <w:szCs w:val="20"/>
        </w:rPr>
        <w:t xml:space="preserve"> 1 gekozen. Ons advies werd door een lid van de Wmo-raad</w:t>
      </w:r>
      <w:r w:rsidR="00556763" w:rsidRPr="00D81306">
        <w:rPr>
          <w:bCs/>
          <w:szCs w:val="20"/>
        </w:rPr>
        <w:t xml:space="preserve"> voorgele</w:t>
      </w:r>
      <w:r w:rsidR="002E660D" w:rsidRPr="00D81306">
        <w:rPr>
          <w:bCs/>
          <w:szCs w:val="20"/>
        </w:rPr>
        <w:t>zen</w:t>
      </w:r>
      <w:r w:rsidR="001901A0" w:rsidRPr="00D81306">
        <w:rPr>
          <w:bCs/>
          <w:szCs w:val="20"/>
        </w:rPr>
        <w:t xml:space="preserve">. Het advies </w:t>
      </w:r>
      <w:r w:rsidR="000659A0" w:rsidRPr="00D81306">
        <w:rPr>
          <w:bCs/>
          <w:szCs w:val="20"/>
        </w:rPr>
        <w:t>werd met open armen</w:t>
      </w:r>
      <w:r w:rsidR="00170875" w:rsidRPr="00D81306">
        <w:rPr>
          <w:bCs/>
          <w:szCs w:val="20"/>
        </w:rPr>
        <w:t xml:space="preserve"> ontvangen. </w:t>
      </w:r>
      <w:r w:rsidR="00D81306" w:rsidRPr="00D81306">
        <w:rPr>
          <w:rFonts w:eastAsia="Times New Roman"/>
        </w:rPr>
        <w:t>Mensen die nu huishoudelijke hulp ontvangen blijven de geïndiceerde uren behouden. Er kan pas wat veranderen als de huidige indicatie afloopt.</w:t>
      </w:r>
      <w:r w:rsidR="000659A0" w:rsidRPr="00D81306">
        <w:rPr>
          <w:bCs/>
          <w:szCs w:val="20"/>
        </w:rPr>
        <w:t xml:space="preserve"> Bij de</w:t>
      </w:r>
      <w:r w:rsidR="005F5B51" w:rsidRPr="00D81306">
        <w:rPr>
          <w:bCs/>
          <w:szCs w:val="20"/>
        </w:rPr>
        <w:t xml:space="preserve"> mensen </w:t>
      </w:r>
      <w:r w:rsidR="000659A0" w:rsidRPr="00D81306">
        <w:rPr>
          <w:bCs/>
          <w:szCs w:val="20"/>
        </w:rPr>
        <w:t xml:space="preserve">die nieuw binnenkomen </w:t>
      </w:r>
      <w:r w:rsidR="000456EB" w:rsidRPr="00D81306">
        <w:rPr>
          <w:bCs/>
          <w:szCs w:val="20"/>
        </w:rPr>
        <w:t>gaan ze kijken of het</w:t>
      </w:r>
      <w:r w:rsidR="0095678C" w:rsidRPr="00D81306">
        <w:rPr>
          <w:bCs/>
          <w:szCs w:val="20"/>
        </w:rPr>
        <w:t xml:space="preserve"> werk</w:t>
      </w:r>
      <w:r w:rsidR="000456EB" w:rsidRPr="00D81306">
        <w:rPr>
          <w:bCs/>
          <w:szCs w:val="20"/>
        </w:rPr>
        <w:t xml:space="preserve"> in 2 uur gedaan kan worden</w:t>
      </w:r>
      <w:r w:rsidR="00556763" w:rsidRPr="00D81306">
        <w:rPr>
          <w:bCs/>
          <w:szCs w:val="20"/>
        </w:rPr>
        <w:t xml:space="preserve">. </w:t>
      </w:r>
      <w:r w:rsidR="00556763" w:rsidRPr="00D81306">
        <w:rPr>
          <w:bCs/>
          <w:szCs w:val="20"/>
        </w:rPr>
        <w:br/>
        <w:t xml:space="preserve">Wethouder </w:t>
      </w:r>
      <w:r w:rsidR="00F607BE" w:rsidRPr="00D81306">
        <w:rPr>
          <w:bCs/>
          <w:szCs w:val="20"/>
        </w:rPr>
        <w:t>Titus</w:t>
      </w:r>
      <w:r w:rsidR="00556763" w:rsidRPr="00D81306">
        <w:rPr>
          <w:bCs/>
          <w:szCs w:val="20"/>
        </w:rPr>
        <w:t xml:space="preserve"> Burgers gaat na hoe het zit met betrekking tot</w:t>
      </w:r>
      <w:r w:rsidR="00F607BE" w:rsidRPr="00D81306">
        <w:rPr>
          <w:bCs/>
          <w:szCs w:val="20"/>
        </w:rPr>
        <w:t xml:space="preserve"> </w:t>
      </w:r>
      <w:r w:rsidR="000456EB" w:rsidRPr="00D81306">
        <w:rPr>
          <w:bCs/>
          <w:szCs w:val="20"/>
        </w:rPr>
        <w:t>de huishoudelijke hulp bij</w:t>
      </w:r>
      <w:r w:rsidR="0095678C" w:rsidRPr="00D81306">
        <w:rPr>
          <w:bCs/>
          <w:szCs w:val="20"/>
        </w:rPr>
        <w:t xml:space="preserve"> de</w:t>
      </w:r>
      <w:r w:rsidR="000456EB" w:rsidRPr="00D81306">
        <w:rPr>
          <w:bCs/>
          <w:szCs w:val="20"/>
        </w:rPr>
        <w:t xml:space="preserve"> </w:t>
      </w:r>
      <w:r w:rsidR="00F607BE" w:rsidRPr="00D81306">
        <w:rPr>
          <w:bCs/>
          <w:szCs w:val="20"/>
        </w:rPr>
        <w:t>instelli</w:t>
      </w:r>
      <w:r w:rsidR="00056528" w:rsidRPr="00D81306">
        <w:rPr>
          <w:bCs/>
          <w:szCs w:val="20"/>
        </w:rPr>
        <w:t>ng</w:t>
      </w:r>
      <w:r w:rsidR="00556763" w:rsidRPr="00D81306">
        <w:rPr>
          <w:bCs/>
          <w:szCs w:val="20"/>
        </w:rPr>
        <w:t>en</w:t>
      </w:r>
      <w:r w:rsidR="00056528" w:rsidRPr="00D81306">
        <w:rPr>
          <w:bCs/>
          <w:szCs w:val="20"/>
        </w:rPr>
        <w:t xml:space="preserve">. </w:t>
      </w:r>
    </w:p>
    <w:p w14:paraId="542E072C" w14:textId="77777777" w:rsidR="005C528A" w:rsidRPr="00D81306" w:rsidRDefault="005C528A" w:rsidP="0032797A">
      <w:pPr>
        <w:pStyle w:val="Standard"/>
        <w:spacing w:after="0" w:line="240" w:lineRule="auto"/>
        <w:ind w:left="708"/>
        <w:rPr>
          <w:bCs/>
          <w:szCs w:val="20"/>
        </w:rPr>
      </w:pPr>
    </w:p>
    <w:p w14:paraId="44F9C03D" w14:textId="3069170E" w:rsidR="0011208B" w:rsidRPr="00D81306" w:rsidRDefault="00566446" w:rsidP="0011208B">
      <w:pPr>
        <w:pStyle w:val="Lijstalinea"/>
        <w:numPr>
          <w:ilvl w:val="0"/>
          <w:numId w:val="1"/>
        </w:numPr>
        <w:spacing w:after="0" w:line="240" w:lineRule="auto"/>
        <w:rPr>
          <w:bCs/>
          <w:szCs w:val="20"/>
        </w:rPr>
      </w:pPr>
      <w:r w:rsidRPr="00D81306">
        <w:rPr>
          <w:szCs w:val="20"/>
        </w:rPr>
        <w:t>Info vanuit de gemeente</w:t>
      </w:r>
    </w:p>
    <w:p w14:paraId="39387F1B" w14:textId="630676CD" w:rsidR="00F607BE" w:rsidRPr="00D81306" w:rsidRDefault="00EE0FE8" w:rsidP="0011208B">
      <w:pPr>
        <w:pStyle w:val="Lijstalinea"/>
        <w:numPr>
          <w:ilvl w:val="0"/>
          <w:numId w:val="10"/>
        </w:numPr>
        <w:spacing w:after="0" w:line="240" w:lineRule="auto"/>
        <w:rPr>
          <w:bCs/>
          <w:szCs w:val="20"/>
        </w:rPr>
      </w:pPr>
      <w:r w:rsidRPr="00D81306">
        <w:rPr>
          <w:bCs/>
          <w:szCs w:val="20"/>
        </w:rPr>
        <w:t>Huisho</w:t>
      </w:r>
      <w:r w:rsidR="0011208B" w:rsidRPr="00D81306">
        <w:rPr>
          <w:bCs/>
          <w:szCs w:val="20"/>
        </w:rPr>
        <w:t>udelijk hulp</w:t>
      </w:r>
      <w:r w:rsidR="0011208B" w:rsidRPr="00D81306">
        <w:rPr>
          <w:bCs/>
          <w:szCs w:val="20"/>
        </w:rPr>
        <w:br/>
      </w:r>
      <w:r w:rsidR="0095678C" w:rsidRPr="00D81306">
        <w:rPr>
          <w:bCs/>
          <w:szCs w:val="20"/>
        </w:rPr>
        <w:t>1 november gaat de nieuwe regeling</w:t>
      </w:r>
      <w:r w:rsidR="00F607BE" w:rsidRPr="00D81306">
        <w:rPr>
          <w:bCs/>
          <w:szCs w:val="20"/>
        </w:rPr>
        <w:t xml:space="preserve"> in. Volg</w:t>
      </w:r>
      <w:r w:rsidR="002E660D" w:rsidRPr="00D81306">
        <w:rPr>
          <w:bCs/>
          <w:szCs w:val="20"/>
        </w:rPr>
        <w:t>ende week is er instructie bijeenkomst</w:t>
      </w:r>
      <w:r w:rsidR="00F073F5" w:rsidRPr="00D81306">
        <w:rPr>
          <w:bCs/>
          <w:szCs w:val="20"/>
        </w:rPr>
        <w:t xml:space="preserve"> waarin de</w:t>
      </w:r>
      <w:r w:rsidR="00F607BE" w:rsidRPr="00D81306">
        <w:rPr>
          <w:bCs/>
          <w:szCs w:val="20"/>
        </w:rPr>
        <w:t xml:space="preserve"> nieuwe richt</w:t>
      </w:r>
      <w:r w:rsidR="00F073F5" w:rsidRPr="00D81306">
        <w:rPr>
          <w:bCs/>
          <w:szCs w:val="20"/>
        </w:rPr>
        <w:t>lijnen worden besproken</w:t>
      </w:r>
      <w:r w:rsidR="00F607BE" w:rsidRPr="00D81306">
        <w:rPr>
          <w:bCs/>
          <w:szCs w:val="20"/>
        </w:rPr>
        <w:t xml:space="preserve">. </w:t>
      </w:r>
      <w:r w:rsidR="00F073F5" w:rsidRPr="00D81306">
        <w:rPr>
          <w:bCs/>
          <w:szCs w:val="20"/>
        </w:rPr>
        <w:t>Centraal komt naar voren dat er een richtlijn is, maar het toch maatwerk blijft. Als er veel veranderd in uren, wordt er gekeken naar een overgangsregeling</w:t>
      </w:r>
      <w:r w:rsidR="002E660D" w:rsidRPr="00D81306">
        <w:rPr>
          <w:bCs/>
          <w:szCs w:val="20"/>
        </w:rPr>
        <w:t>.</w:t>
      </w:r>
      <w:r w:rsidR="00F073F5" w:rsidRPr="00D81306">
        <w:rPr>
          <w:bCs/>
          <w:szCs w:val="20"/>
        </w:rPr>
        <w:t xml:space="preserve"> Om te zorgen dat alles</w:t>
      </w:r>
      <w:r w:rsidR="00F607BE" w:rsidRPr="00D81306">
        <w:rPr>
          <w:bCs/>
          <w:szCs w:val="20"/>
        </w:rPr>
        <w:t xml:space="preserve"> goed blijft </w:t>
      </w:r>
      <w:r w:rsidR="00F073F5" w:rsidRPr="00D81306">
        <w:rPr>
          <w:bCs/>
          <w:szCs w:val="20"/>
        </w:rPr>
        <w:t>lopen zal er een keer in de drie weken een overleg met de consulenten plaat</w:t>
      </w:r>
      <w:r w:rsidR="002E660D" w:rsidRPr="00D81306">
        <w:rPr>
          <w:bCs/>
          <w:szCs w:val="20"/>
        </w:rPr>
        <w:t>s</w:t>
      </w:r>
      <w:r w:rsidR="00F073F5" w:rsidRPr="00D81306">
        <w:rPr>
          <w:bCs/>
          <w:szCs w:val="20"/>
        </w:rPr>
        <w:t>vinden.</w:t>
      </w:r>
      <w:r w:rsidR="00F607BE" w:rsidRPr="00D81306">
        <w:rPr>
          <w:bCs/>
          <w:szCs w:val="20"/>
        </w:rPr>
        <w:t xml:space="preserve"> </w:t>
      </w:r>
    </w:p>
    <w:p w14:paraId="243CE78A" w14:textId="77777777" w:rsidR="00EE0FE8" w:rsidRPr="00D81306" w:rsidRDefault="00EE0FE8" w:rsidP="00F607BE">
      <w:pPr>
        <w:spacing w:after="0" w:line="240" w:lineRule="auto"/>
        <w:ind w:left="1068"/>
        <w:rPr>
          <w:rFonts w:ascii="Verdana" w:hAnsi="Verdana"/>
          <w:bCs/>
          <w:sz w:val="20"/>
          <w:szCs w:val="20"/>
        </w:rPr>
      </w:pPr>
    </w:p>
    <w:p w14:paraId="3B117BBB" w14:textId="77777777" w:rsidR="001901A0" w:rsidRPr="00D81306" w:rsidRDefault="00F607BE" w:rsidP="0011208B">
      <w:pPr>
        <w:pStyle w:val="Lijstalinea"/>
        <w:numPr>
          <w:ilvl w:val="0"/>
          <w:numId w:val="10"/>
        </w:numPr>
        <w:spacing w:after="0" w:line="240" w:lineRule="auto"/>
        <w:rPr>
          <w:bCs/>
          <w:szCs w:val="20"/>
        </w:rPr>
      </w:pPr>
      <w:r w:rsidRPr="00D81306">
        <w:rPr>
          <w:bCs/>
          <w:szCs w:val="20"/>
        </w:rPr>
        <w:t>Inclusieagenda</w:t>
      </w:r>
      <w:r w:rsidR="00EE0FE8" w:rsidRPr="00D81306">
        <w:rPr>
          <w:bCs/>
          <w:szCs w:val="20"/>
        </w:rPr>
        <w:br/>
      </w:r>
      <w:r w:rsidR="0095678C" w:rsidRPr="00D81306">
        <w:rPr>
          <w:bCs/>
          <w:szCs w:val="20"/>
        </w:rPr>
        <w:t>Er is eindelijk in het College een klap</w:t>
      </w:r>
      <w:r w:rsidR="00F073F5" w:rsidRPr="00D81306">
        <w:rPr>
          <w:bCs/>
          <w:szCs w:val="20"/>
        </w:rPr>
        <w:t xml:space="preserve"> op </w:t>
      </w:r>
      <w:r w:rsidRPr="00D81306">
        <w:rPr>
          <w:bCs/>
          <w:szCs w:val="20"/>
        </w:rPr>
        <w:t>gegeve</w:t>
      </w:r>
      <w:r w:rsidR="00F073F5" w:rsidRPr="00D81306">
        <w:rPr>
          <w:bCs/>
          <w:szCs w:val="20"/>
        </w:rPr>
        <w:t xml:space="preserve">n. </w:t>
      </w:r>
      <w:r w:rsidR="001901A0" w:rsidRPr="00D81306">
        <w:rPr>
          <w:bCs/>
          <w:szCs w:val="20"/>
        </w:rPr>
        <w:t xml:space="preserve">Op 28 oktober is een activiteitje gepland om het proces af te sluiten. De inzet van beleidsambtenaren voor de Inclusieagenda ondergaat een verandering. </w:t>
      </w:r>
    </w:p>
    <w:p w14:paraId="3524A814" w14:textId="77777777" w:rsidR="00563B33" w:rsidRDefault="001901A0" w:rsidP="001901A0">
      <w:pPr>
        <w:pStyle w:val="Lijstalinea"/>
        <w:spacing w:after="0" w:line="240" w:lineRule="auto"/>
        <w:ind w:left="1428"/>
        <w:rPr>
          <w:bCs/>
          <w:szCs w:val="20"/>
        </w:rPr>
      </w:pPr>
      <w:r w:rsidRPr="00D81306">
        <w:rPr>
          <w:bCs/>
          <w:szCs w:val="20"/>
        </w:rPr>
        <w:t xml:space="preserve">Er is een volgende formele </w:t>
      </w:r>
      <w:r w:rsidR="000D442B" w:rsidRPr="00D81306">
        <w:rPr>
          <w:bCs/>
          <w:szCs w:val="20"/>
        </w:rPr>
        <w:t xml:space="preserve">bijeenkomst gepland. Hiervoor zal iemand van de CPW worden uitgenodigd. </w:t>
      </w:r>
      <w:r w:rsidR="00F073F5" w:rsidRPr="00D81306">
        <w:rPr>
          <w:bCs/>
          <w:szCs w:val="20"/>
        </w:rPr>
        <w:br/>
        <w:t xml:space="preserve">De bedoeling is </w:t>
      </w:r>
      <w:r w:rsidR="007A0E9C" w:rsidRPr="00D81306">
        <w:rPr>
          <w:bCs/>
          <w:szCs w:val="20"/>
        </w:rPr>
        <w:t xml:space="preserve">dat </w:t>
      </w:r>
      <w:r w:rsidR="00F073F5" w:rsidRPr="00D81306">
        <w:rPr>
          <w:bCs/>
          <w:szCs w:val="20"/>
        </w:rPr>
        <w:t>het straks niet meer door de ge</w:t>
      </w:r>
      <w:r w:rsidR="007A0E9C" w:rsidRPr="00D81306">
        <w:rPr>
          <w:bCs/>
          <w:szCs w:val="20"/>
        </w:rPr>
        <w:t>meente gedragen wordt, maar door de inwoners</w:t>
      </w:r>
      <w:r w:rsidR="00F607BE" w:rsidRPr="00D81306">
        <w:rPr>
          <w:bCs/>
          <w:szCs w:val="20"/>
        </w:rPr>
        <w:t xml:space="preserve">. </w:t>
      </w:r>
      <w:r w:rsidRPr="00D81306">
        <w:rPr>
          <w:bCs/>
          <w:szCs w:val="20"/>
        </w:rPr>
        <w:t>Ambtenaren die erbij betrokken zijn,</w:t>
      </w:r>
      <w:r w:rsidR="000D442B" w:rsidRPr="00D81306">
        <w:rPr>
          <w:bCs/>
          <w:szCs w:val="20"/>
        </w:rPr>
        <w:t xml:space="preserve"> gaan het vervolg verder op zich nemen. Zij nemen de agenda die is opgesteld door de werkgroep als leidraad. Ze b</w:t>
      </w:r>
      <w:r w:rsidR="00F607BE" w:rsidRPr="00D81306">
        <w:rPr>
          <w:bCs/>
          <w:szCs w:val="20"/>
        </w:rPr>
        <w:t>eginnen met het onde</w:t>
      </w:r>
      <w:r w:rsidR="000D442B" w:rsidRPr="00D81306">
        <w:rPr>
          <w:bCs/>
          <w:szCs w:val="20"/>
        </w:rPr>
        <w:t>rwerp vervoer, toegankelijkheid</w:t>
      </w:r>
      <w:r w:rsidR="00F607BE" w:rsidRPr="00D81306">
        <w:rPr>
          <w:bCs/>
          <w:szCs w:val="20"/>
        </w:rPr>
        <w:t xml:space="preserve"> en wonen. </w:t>
      </w:r>
    </w:p>
    <w:p w14:paraId="4356ACE8" w14:textId="77777777" w:rsidR="00563B33" w:rsidRPr="00D81306" w:rsidRDefault="00563B33" w:rsidP="00563B33">
      <w:pPr>
        <w:pStyle w:val="Lijstalinea"/>
        <w:spacing w:after="0" w:line="240" w:lineRule="auto"/>
        <w:ind w:left="1428"/>
        <w:rPr>
          <w:bCs/>
          <w:szCs w:val="20"/>
        </w:rPr>
      </w:pPr>
      <w:r w:rsidRPr="00D81306">
        <w:rPr>
          <w:bCs/>
          <w:szCs w:val="20"/>
        </w:rPr>
        <w:t>De Wmo-raad is teleurgesteld, dat het proces wat liep, is stop gezet en de eerdere procedure met Kick off en werkgroepsactiviteiten zijn ‘weggeschreven’.</w:t>
      </w:r>
    </w:p>
    <w:p w14:paraId="71C1117B" w14:textId="6F341639" w:rsidR="00F607BE" w:rsidRPr="00D81306" w:rsidRDefault="000D442B" w:rsidP="00563B33">
      <w:pPr>
        <w:pStyle w:val="Lijstalinea"/>
        <w:spacing w:after="0" w:line="240" w:lineRule="auto"/>
        <w:ind w:left="1428"/>
        <w:rPr>
          <w:bCs/>
          <w:szCs w:val="20"/>
        </w:rPr>
      </w:pPr>
      <w:r w:rsidRPr="00D81306">
        <w:rPr>
          <w:bCs/>
          <w:szCs w:val="20"/>
        </w:rPr>
        <w:t xml:space="preserve"> </w:t>
      </w:r>
    </w:p>
    <w:p w14:paraId="16C889D5" w14:textId="49729815" w:rsidR="00F607BE" w:rsidRPr="00D81306" w:rsidRDefault="008A2C8B" w:rsidP="0011208B">
      <w:pPr>
        <w:pStyle w:val="Lijstalinea"/>
        <w:numPr>
          <w:ilvl w:val="0"/>
          <w:numId w:val="10"/>
        </w:numPr>
        <w:spacing w:after="0" w:line="240" w:lineRule="auto"/>
        <w:rPr>
          <w:bCs/>
          <w:szCs w:val="20"/>
        </w:rPr>
      </w:pPr>
      <w:r w:rsidRPr="00D81306">
        <w:rPr>
          <w:bCs/>
          <w:szCs w:val="20"/>
        </w:rPr>
        <w:t>De Wmo-raad krijgt binnenkort een uitnodigin</w:t>
      </w:r>
      <w:r w:rsidR="007357E7" w:rsidRPr="00D81306">
        <w:rPr>
          <w:bCs/>
          <w:szCs w:val="20"/>
        </w:rPr>
        <w:t>g voor een bijeenkomst huise</w:t>
      </w:r>
      <w:r w:rsidRPr="00D81306">
        <w:rPr>
          <w:bCs/>
          <w:szCs w:val="20"/>
        </w:rPr>
        <w:t xml:space="preserve">lijk geweld en een bijeenkomst kindermishandeling. </w:t>
      </w:r>
    </w:p>
    <w:p w14:paraId="265C6475" w14:textId="77777777" w:rsidR="00F607BE" w:rsidRPr="00D81306" w:rsidRDefault="00F607BE" w:rsidP="00F607BE">
      <w:pPr>
        <w:spacing w:after="0" w:line="240" w:lineRule="auto"/>
        <w:rPr>
          <w:rFonts w:ascii="Verdana" w:hAnsi="Verdana"/>
          <w:bCs/>
          <w:sz w:val="20"/>
          <w:szCs w:val="20"/>
        </w:rPr>
      </w:pPr>
    </w:p>
    <w:p w14:paraId="63AFF1F2" w14:textId="3DA319E1" w:rsidR="00F607BE" w:rsidRPr="00D81306" w:rsidRDefault="00EE0FE8" w:rsidP="00563B33">
      <w:pPr>
        <w:pStyle w:val="Lijstalinea"/>
        <w:numPr>
          <w:ilvl w:val="0"/>
          <w:numId w:val="10"/>
        </w:numPr>
        <w:spacing w:after="0" w:line="240" w:lineRule="auto"/>
        <w:rPr>
          <w:bCs/>
          <w:szCs w:val="20"/>
        </w:rPr>
      </w:pPr>
      <w:proofErr w:type="spellStart"/>
      <w:r w:rsidRPr="00D81306">
        <w:rPr>
          <w:bCs/>
          <w:szCs w:val="20"/>
        </w:rPr>
        <w:t>Cli</w:t>
      </w:r>
      <w:r w:rsidRPr="00D81306">
        <w:rPr>
          <w:rFonts w:cs="Arial"/>
          <w:bCs/>
          <w:color w:val="202124"/>
          <w:szCs w:val="20"/>
          <w:shd w:val="clear" w:color="auto" w:fill="FFFFFF"/>
        </w:rPr>
        <w:t>ë</w:t>
      </w:r>
      <w:r w:rsidR="00F607BE" w:rsidRPr="00D81306">
        <w:rPr>
          <w:bCs/>
          <w:szCs w:val="20"/>
        </w:rPr>
        <w:t>ntervaringsonderzoek</w:t>
      </w:r>
      <w:proofErr w:type="spellEnd"/>
      <w:r w:rsidRPr="00D81306">
        <w:rPr>
          <w:bCs/>
          <w:szCs w:val="20"/>
        </w:rPr>
        <w:br/>
      </w:r>
      <w:r w:rsidR="001901A0" w:rsidRPr="00D81306">
        <w:rPr>
          <w:bCs/>
          <w:szCs w:val="20"/>
        </w:rPr>
        <w:t>Het resultaat van dat onderzoek</w:t>
      </w:r>
      <w:r w:rsidR="00BC3AC0" w:rsidRPr="00D81306">
        <w:rPr>
          <w:bCs/>
          <w:szCs w:val="20"/>
        </w:rPr>
        <w:t xml:space="preserve"> is</w:t>
      </w:r>
      <w:r w:rsidR="00F607BE" w:rsidRPr="00D81306">
        <w:rPr>
          <w:bCs/>
          <w:szCs w:val="20"/>
        </w:rPr>
        <w:t xml:space="preserve"> bi</w:t>
      </w:r>
      <w:r w:rsidR="00BC3AC0" w:rsidRPr="00D81306">
        <w:rPr>
          <w:bCs/>
          <w:szCs w:val="20"/>
        </w:rPr>
        <w:t>nnen en gaat binnenkort naar het C</w:t>
      </w:r>
      <w:r w:rsidR="007A0E9C" w:rsidRPr="00D81306">
        <w:rPr>
          <w:bCs/>
          <w:szCs w:val="20"/>
        </w:rPr>
        <w:t>ollege</w:t>
      </w:r>
      <w:r w:rsidR="001901A0" w:rsidRPr="00D81306">
        <w:rPr>
          <w:bCs/>
          <w:szCs w:val="20"/>
        </w:rPr>
        <w:t>. De Wmo-raad zal in de volgende vergadering daarover geïnformeerd worden</w:t>
      </w:r>
      <w:r w:rsidR="007357E7" w:rsidRPr="00D81306">
        <w:rPr>
          <w:bCs/>
          <w:szCs w:val="20"/>
        </w:rPr>
        <w:t>.</w:t>
      </w:r>
      <w:r w:rsidR="001901A0" w:rsidRPr="00D81306">
        <w:rPr>
          <w:bCs/>
          <w:szCs w:val="20"/>
        </w:rPr>
        <w:tab/>
      </w:r>
    </w:p>
    <w:p w14:paraId="58477889" w14:textId="3EEC2D86" w:rsidR="0011208B" w:rsidRPr="00D81306" w:rsidRDefault="00444E75" w:rsidP="0011208B">
      <w:pPr>
        <w:pStyle w:val="Lijstalinea"/>
        <w:numPr>
          <w:ilvl w:val="0"/>
          <w:numId w:val="10"/>
        </w:numPr>
        <w:spacing w:after="0" w:line="240" w:lineRule="auto"/>
        <w:rPr>
          <w:bCs/>
          <w:szCs w:val="20"/>
        </w:rPr>
      </w:pPr>
      <w:r w:rsidRPr="00D81306">
        <w:rPr>
          <w:bCs/>
          <w:szCs w:val="20"/>
        </w:rPr>
        <w:t xml:space="preserve">Naast de tekorten in de bouw, zijn er nu ook tekorten voor onderdelen bij de leverancier bij </w:t>
      </w:r>
      <w:proofErr w:type="spellStart"/>
      <w:r w:rsidRPr="00D81306">
        <w:rPr>
          <w:bCs/>
          <w:szCs w:val="20"/>
        </w:rPr>
        <w:t>Welzorg</w:t>
      </w:r>
      <w:proofErr w:type="spellEnd"/>
      <w:r w:rsidRPr="00D81306">
        <w:rPr>
          <w:bCs/>
          <w:szCs w:val="20"/>
        </w:rPr>
        <w:t xml:space="preserve">. </w:t>
      </w:r>
      <w:r w:rsidRPr="00D81306">
        <w:rPr>
          <w:bCs/>
          <w:szCs w:val="20"/>
        </w:rPr>
        <w:br/>
        <w:t xml:space="preserve">Er is ook een landelijk tekort aan </w:t>
      </w:r>
      <w:r w:rsidR="007A0E9C" w:rsidRPr="00D81306">
        <w:rPr>
          <w:bCs/>
          <w:szCs w:val="20"/>
        </w:rPr>
        <w:t xml:space="preserve">het </w:t>
      </w:r>
      <w:r w:rsidRPr="00D81306">
        <w:rPr>
          <w:bCs/>
          <w:szCs w:val="20"/>
        </w:rPr>
        <w:t>huishoudelijke hulp personeel</w:t>
      </w:r>
      <w:r w:rsidR="00F607BE" w:rsidRPr="00D81306">
        <w:rPr>
          <w:bCs/>
          <w:szCs w:val="20"/>
        </w:rPr>
        <w:t xml:space="preserve"> en taxichauffeurs.  </w:t>
      </w:r>
      <w:r w:rsidR="00F607BE" w:rsidRPr="00D81306">
        <w:rPr>
          <w:bCs/>
          <w:szCs w:val="20"/>
        </w:rPr>
        <w:br/>
      </w:r>
    </w:p>
    <w:p w14:paraId="57869CB6" w14:textId="3BC78BE1" w:rsidR="0011208B" w:rsidRPr="00D81306" w:rsidRDefault="00A51327" w:rsidP="00A51327">
      <w:pPr>
        <w:pStyle w:val="Lijstalinea"/>
        <w:spacing w:after="0" w:line="240" w:lineRule="auto"/>
        <w:ind w:left="1416"/>
        <w:rPr>
          <w:bCs/>
          <w:szCs w:val="20"/>
        </w:rPr>
      </w:pPr>
      <w:r w:rsidRPr="00D81306">
        <w:rPr>
          <w:bCs/>
          <w:szCs w:val="20"/>
        </w:rPr>
        <w:t xml:space="preserve">Twee </w:t>
      </w:r>
      <w:r w:rsidR="0011208B" w:rsidRPr="00D81306">
        <w:rPr>
          <w:bCs/>
          <w:szCs w:val="20"/>
        </w:rPr>
        <w:t xml:space="preserve"> leden hebben meegedaan aan het M</w:t>
      </w:r>
      <w:r w:rsidRPr="00D81306">
        <w:rPr>
          <w:bCs/>
          <w:szCs w:val="20"/>
        </w:rPr>
        <w:t>antelzorgonderzoek. Het werd vreemd</w:t>
      </w:r>
      <w:r w:rsidR="001A0146" w:rsidRPr="00D81306">
        <w:rPr>
          <w:bCs/>
          <w:szCs w:val="20"/>
        </w:rPr>
        <w:t xml:space="preserve"> gevonden</w:t>
      </w:r>
      <w:r w:rsidRPr="00D81306">
        <w:rPr>
          <w:bCs/>
          <w:szCs w:val="20"/>
        </w:rPr>
        <w:t xml:space="preserve">, </w:t>
      </w:r>
      <w:r w:rsidR="007A0E9C" w:rsidRPr="00D81306">
        <w:rPr>
          <w:bCs/>
          <w:szCs w:val="20"/>
        </w:rPr>
        <w:t>dat</w:t>
      </w:r>
      <w:r w:rsidRPr="00D81306">
        <w:rPr>
          <w:bCs/>
          <w:szCs w:val="20"/>
        </w:rPr>
        <w:t xml:space="preserve"> men</w:t>
      </w:r>
      <w:r w:rsidR="007A0E9C" w:rsidRPr="00D81306">
        <w:rPr>
          <w:bCs/>
          <w:szCs w:val="20"/>
        </w:rPr>
        <w:t xml:space="preserve"> de </w:t>
      </w:r>
      <w:r w:rsidR="0011208B" w:rsidRPr="00D81306">
        <w:rPr>
          <w:bCs/>
          <w:szCs w:val="20"/>
        </w:rPr>
        <w:t>locatie voor het interview</w:t>
      </w:r>
      <w:r w:rsidR="007A0E9C" w:rsidRPr="00D81306">
        <w:rPr>
          <w:bCs/>
          <w:szCs w:val="20"/>
        </w:rPr>
        <w:t xml:space="preserve"> zelf</w:t>
      </w:r>
      <w:r w:rsidR="0011208B" w:rsidRPr="00D81306">
        <w:rPr>
          <w:bCs/>
          <w:szCs w:val="20"/>
        </w:rPr>
        <w:t xml:space="preserve"> moest regelen. </w:t>
      </w:r>
      <w:r w:rsidR="0011208B" w:rsidRPr="00D81306">
        <w:rPr>
          <w:bCs/>
          <w:szCs w:val="20"/>
        </w:rPr>
        <w:br/>
        <w:t>Ook vonden ze de mail</w:t>
      </w:r>
      <w:r w:rsidRPr="00D81306">
        <w:rPr>
          <w:bCs/>
          <w:szCs w:val="20"/>
        </w:rPr>
        <w:t xml:space="preserve"> met de uitnodiging voor deelnam aan het onderzoek</w:t>
      </w:r>
      <w:r w:rsidR="0011208B" w:rsidRPr="00D81306">
        <w:rPr>
          <w:bCs/>
          <w:szCs w:val="20"/>
        </w:rPr>
        <w:t xml:space="preserve"> die zij hebben gekregen met daarin het </w:t>
      </w:r>
      <w:r w:rsidRPr="00D81306">
        <w:rPr>
          <w:bCs/>
          <w:szCs w:val="20"/>
        </w:rPr>
        <w:t>verzoek deel te nemen aan het onderzoek voor een deel van de doelgroep te moeilijk en daardoor niet uitnodigend.</w:t>
      </w:r>
    </w:p>
    <w:p w14:paraId="638CDD74" w14:textId="77777777" w:rsidR="00A51327" w:rsidRPr="00D81306" w:rsidRDefault="00A51327" w:rsidP="00125CB1">
      <w:pPr>
        <w:spacing w:after="0" w:line="240" w:lineRule="auto"/>
        <w:rPr>
          <w:szCs w:val="20"/>
        </w:rPr>
      </w:pPr>
    </w:p>
    <w:p w14:paraId="66B70961" w14:textId="2FB8F84E" w:rsidR="006C5561" w:rsidRPr="00D81306" w:rsidRDefault="00566446" w:rsidP="00E677A2">
      <w:pPr>
        <w:pStyle w:val="Lijstalinea"/>
        <w:numPr>
          <w:ilvl w:val="0"/>
          <w:numId w:val="1"/>
        </w:numPr>
        <w:spacing w:after="0" w:line="240" w:lineRule="auto"/>
        <w:rPr>
          <w:bCs/>
          <w:sz w:val="16"/>
          <w:szCs w:val="28"/>
        </w:rPr>
      </w:pPr>
      <w:r w:rsidRPr="00D81306">
        <w:rPr>
          <w:szCs w:val="24"/>
        </w:rPr>
        <w:t>Info vanuit Koepel Sociaal Domein Wijchen</w:t>
      </w:r>
    </w:p>
    <w:p w14:paraId="24C258FF" w14:textId="77777777" w:rsidR="00A51327" w:rsidRPr="00D81306" w:rsidRDefault="00EE0FE8" w:rsidP="00F607BE">
      <w:pPr>
        <w:pStyle w:val="Lijstalinea"/>
        <w:spacing w:after="0" w:line="240" w:lineRule="auto"/>
        <w:ind w:left="1068"/>
        <w:contextualSpacing/>
        <w:rPr>
          <w:bCs/>
          <w:szCs w:val="20"/>
        </w:rPr>
      </w:pPr>
      <w:r w:rsidRPr="00D81306">
        <w:rPr>
          <w:bCs/>
          <w:szCs w:val="20"/>
        </w:rPr>
        <w:t>De Koepel is</w:t>
      </w:r>
      <w:r w:rsidR="00F607BE" w:rsidRPr="00D81306">
        <w:rPr>
          <w:bCs/>
          <w:szCs w:val="20"/>
        </w:rPr>
        <w:t xml:space="preserve"> </w:t>
      </w:r>
      <w:r w:rsidR="00CD55AB" w:rsidRPr="00D81306">
        <w:rPr>
          <w:bCs/>
          <w:szCs w:val="20"/>
        </w:rPr>
        <w:t xml:space="preserve">nu </w:t>
      </w:r>
      <w:r w:rsidR="00F607BE" w:rsidRPr="00D81306">
        <w:rPr>
          <w:bCs/>
          <w:szCs w:val="20"/>
        </w:rPr>
        <w:t xml:space="preserve">twee keer bij elkaar geweest. </w:t>
      </w:r>
      <w:r w:rsidRPr="00D81306">
        <w:rPr>
          <w:bCs/>
          <w:szCs w:val="20"/>
        </w:rPr>
        <w:t>De</w:t>
      </w:r>
      <w:r w:rsidR="00A51327" w:rsidRPr="00D81306">
        <w:rPr>
          <w:bCs/>
          <w:szCs w:val="20"/>
        </w:rPr>
        <w:t xml:space="preserve"> Koepel bestaat uit twee groeperingen</w:t>
      </w:r>
      <w:r w:rsidRPr="00D81306">
        <w:rPr>
          <w:bCs/>
          <w:szCs w:val="20"/>
        </w:rPr>
        <w:t>:</w:t>
      </w:r>
      <w:r w:rsidR="00A51327" w:rsidRPr="00D81306">
        <w:rPr>
          <w:bCs/>
          <w:szCs w:val="20"/>
        </w:rPr>
        <w:t xml:space="preserve"> een groep</w:t>
      </w:r>
      <w:r w:rsidR="00F607BE" w:rsidRPr="00D81306">
        <w:rPr>
          <w:bCs/>
          <w:szCs w:val="20"/>
        </w:rPr>
        <w:t xml:space="preserve"> die</w:t>
      </w:r>
      <w:r w:rsidRPr="00D81306">
        <w:rPr>
          <w:bCs/>
          <w:szCs w:val="20"/>
        </w:rPr>
        <w:t xml:space="preserve"> een</w:t>
      </w:r>
      <w:r w:rsidR="00F607BE" w:rsidRPr="00D81306">
        <w:rPr>
          <w:bCs/>
          <w:szCs w:val="20"/>
        </w:rPr>
        <w:t xml:space="preserve"> financiële </w:t>
      </w:r>
      <w:r w:rsidRPr="00D81306">
        <w:rPr>
          <w:bCs/>
          <w:szCs w:val="20"/>
        </w:rPr>
        <w:t xml:space="preserve">relatie hebben met de gemeente </w:t>
      </w:r>
      <w:r w:rsidR="00A51327" w:rsidRPr="00D81306">
        <w:rPr>
          <w:bCs/>
          <w:szCs w:val="20"/>
        </w:rPr>
        <w:t>en een groep,</w:t>
      </w:r>
      <w:r w:rsidR="00F607BE" w:rsidRPr="00D81306">
        <w:rPr>
          <w:bCs/>
          <w:szCs w:val="20"/>
        </w:rPr>
        <w:t xml:space="preserve"> die een onafhankelijke</w:t>
      </w:r>
      <w:r w:rsidRPr="00D81306">
        <w:rPr>
          <w:bCs/>
          <w:szCs w:val="20"/>
        </w:rPr>
        <w:t xml:space="preserve"> </w:t>
      </w:r>
      <w:r w:rsidR="00A51327" w:rsidRPr="00D81306">
        <w:rPr>
          <w:bCs/>
          <w:szCs w:val="20"/>
        </w:rPr>
        <w:t xml:space="preserve">instituut zijn </w:t>
      </w:r>
      <w:proofErr w:type="spellStart"/>
      <w:r w:rsidR="00A51327" w:rsidRPr="00D81306">
        <w:rPr>
          <w:bCs/>
          <w:szCs w:val="20"/>
        </w:rPr>
        <w:t>jn</w:t>
      </w:r>
      <w:proofErr w:type="spellEnd"/>
      <w:r w:rsidRPr="00D81306">
        <w:rPr>
          <w:bCs/>
          <w:szCs w:val="20"/>
        </w:rPr>
        <w:t xml:space="preserve"> de gemeente. </w:t>
      </w:r>
    </w:p>
    <w:p w14:paraId="6BB9D2FD" w14:textId="77777777" w:rsidR="00D81306" w:rsidRPr="00D81306" w:rsidRDefault="00D81306" w:rsidP="00D81306">
      <w:pPr>
        <w:spacing w:after="0" w:line="240" w:lineRule="auto"/>
        <w:ind w:firstLine="708"/>
        <w:rPr>
          <w:bCs/>
          <w:szCs w:val="20"/>
        </w:rPr>
      </w:pPr>
      <w:r w:rsidRPr="00D81306">
        <w:rPr>
          <w:bCs/>
          <w:szCs w:val="20"/>
        </w:rPr>
        <w:t xml:space="preserve">       </w:t>
      </w:r>
      <w:r w:rsidR="00A51327" w:rsidRPr="00D81306">
        <w:rPr>
          <w:bCs/>
          <w:szCs w:val="20"/>
        </w:rPr>
        <w:t>Er functioneert</w:t>
      </w:r>
      <w:r w:rsidR="005B3346" w:rsidRPr="00D81306">
        <w:rPr>
          <w:bCs/>
          <w:szCs w:val="20"/>
        </w:rPr>
        <w:t xml:space="preserve"> een agendacom</w:t>
      </w:r>
      <w:r w:rsidR="007357E7" w:rsidRPr="00D81306">
        <w:rPr>
          <w:bCs/>
          <w:szCs w:val="20"/>
        </w:rPr>
        <w:t>missie. De voorzitter van de Wmo</w:t>
      </w:r>
      <w:r w:rsidR="005B3346" w:rsidRPr="00D81306">
        <w:rPr>
          <w:bCs/>
          <w:szCs w:val="20"/>
        </w:rPr>
        <w:t>-raad</w:t>
      </w:r>
      <w:r w:rsidR="00EE0FE8" w:rsidRPr="00D81306">
        <w:rPr>
          <w:bCs/>
          <w:szCs w:val="20"/>
        </w:rPr>
        <w:t xml:space="preserve"> zal</w:t>
      </w:r>
      <w:r w:rsidRPr="00D81306">
        <w:rPr>
          <w:bCs/>
          <w:szCs w:val="20"/>
        </w:rPr>
        <w:t xml:space="preserve"> </w:t>
      </w:r>
      <w:r w:rsidR="00EE0FE8" w:rsidRPr="00D81306">
        <w:rPr>
          <w:bCs/>
          <w:szCs w:val="20"/>
        </w:rPr>
        <w:t>het</w:t>
      </w:r>
    </w:p>
    <w:p w14:paraId="4DB2A054" w14:textId="77777777" w:rsidR="00D81306" w:rsidRPr="00D81306" w:rsidRDefault="00D81306" w:rsidP="00D81306">
      <w:pPr>
        <w:spacing w:after="0" w:line="240" w:lineRule="auto"/>
        <w:ind w:left="708"/>
        <w:rPr>
          <w:bCs/>
          <w:szCs w:val="20"/>
        </w:rPr>
      </w:pPr>
      <w:r w:rsidRPr="00D81306">
        <w:rPr>
          <w:bCs/>
          <w:szCs w:val="20"/>
        </w:rPr>
        <w:t xml:space="preserve">       </w:t>
      </w:r>
      <w:r w:rsidR="00EE0FE8" w:rsidRPr="00D81306">
        <w:rPr>
          <w:bCs/>
          <w:szCs w:val="20"/>
        </w:rPr>
        <w:t>voorzi</w:t>
      </w:r>
      <w:r w:rsidR="005B3346" w:rsidRPr="00D81306">
        <w:rPr>
          <w:bCs/>
          <w:szCs w:val="20"/>
        </w:rPr>
        <w:t>tterschap voor een jaar invullen</w:t>
      </w:r>
      <w:r w:rsidR="00CD55AB" w:rsidRPr="00D81306">
        <w:rPr>
          <w:bCs/>
          <w:szCs w:val="20"/>
        </w:rPr>
        <w:t>. De vergaderingen</w:t>
      </w:r>
      <w:r w:rsidR="007A0E9C" w:rsidRPr="00D81306">
        <w:rPr>
          <w:bCs/>
          <w:szCs w:val="20"/>
        </w:rPr>
        <w:t xml:space="preserve"> werden</w:t>
      </w:r>
      <w:r w:rsidR="00F607BE" w:rsidRPr="00D81306">
        <w:rPr>
          <w:bCs/>
          <w:szCs w:val="20"/>
        </w:rPr>
        <w:t xml:space="preserve"> ruim bezo</w:t>
      </w:r>
      <w:r w:rsidR="00CD55AB" w:rsidRPr="00D81306">
        <w:rPr>
          <w:bCs/>
          <w:szCs w:val="20"/>
        </w:rPr>
        <w:t>cht door de</w:t>
      </w:r>
    </w:p>
    <w:p w14:paraId="6A94C6C5" w14:textId="7D65CD0F" w:rsidR="00D81306" w:rsidRPr="00D81306" w:rsidRDefault="00D81306" w:rsidP="00D81306">
      <w:pPr>
        <w:spacing w:after="0" w:line="240" w:lineRule="auto"/>
        <w:ind w:left="708"/>
        <w:rPr>
          <w:bCs/>
          <w:szCs w:val="20"/>
        </w:rPr>
      </w:pPr>
      <w:r w:rsidRPr="00D81306">
        <w:rPr>
          <w:bCs/>
          <w:szCs w:val="20"/>
        </w:rPr>
        <w:t xml:space="preserve">     </w:t>
      </w:r>
      <w:r w:rsidR="00CD55AB" w:rsidRPr="00D81306">
        <w:rPr>
          <w:bCs/>
          <w:szCs w:val="20"/>
        </w:rPr>
        <w:t xml:space="preserve"> </w:t>
      </w:r>
      <w:r w:rsidRPr="00D81306">
        <w:rPr>
          <w:bCs/>
          <w:szCs w:val="20"/>
        </w:rPr>
        <w:t xml:space="preserve"> </w:t>
      </w:r>
      <w:r w:rsidR="00CD55AB" w:rsidRPr="00D81306">
        <w:rPr>
          <w:bCs/>
          <w:szCs w:val="20"/>
        </w:rPr>
        <w:t>leden. Het komende jaar zullen ze samen</w:t>
      </w:r>
      <w:r w:rsidR="00F607BE" w:rsidRPr="00D81306">
        <w:rPr>
          <w:bCs/>
          <w:szCs w:val="20"/>
        </w:rPr>
        <w:t xml:space="preserve"> aan de slag</w:t>
      </w:r>
      <w:r w:rsidRPr="00D81306">
        <w:rPr>
          <w:bCs/>
          <w:szCs w:val="20"/>
        </w:rPr>
        <w:t xml:space="preserve"> gaan.</w:t>
      </w:r>
      <w:r w:rsidR="005B3346" w:rsidRPr="00D81306">
        <w:rPr>
          <w:bCs/>
          <w:szCs w:val="20"/>
        </w:rPr>
        <w:t xml:space="preserve"> </w:t>
      </w:r>
    </w:p>
    <w:p w14:paraId="43A293E2" w14:textId="4578C550" w:rsidR="00D81306" w:rsidRPr="00D81306" w:rsidRDefault="00D81306" w:rsidP="00F26409">
      <w:pPr>
        <w:spacing w:after="0" w:line="240" w:lineRule="auto"/>
        <w:ind w:left="708"/>
        <w:rPr>
          <w:bCs/>
          <w:sz w:val="28"/>
          <w:szCs w:val="28"/>
        </w:rPr>
      </w:pPr>
      <w:r w:rsidRPr="00D81306">
        <w:rPr>
          <w:rFonts w:eastAsia="Times New Roman"/>
        </w:rPr>
        <w:t xml:space="preserve">       In juni 2022 wordt het functioneren van de Koepel Sociaal Domein geëvalueerd.</w:t>
      </w:r>
    </w:p>
    <w:p w14:paraId="6E6A5128" w14:textId="77777777" w:rsidR="00F26409" w:rsidRDefault="005B3346" w:rsidP="00F26409">
      <w:pPr>
        <w:spacing w:after="0" w:line="240" w:lineRule="auto"/>
        <w:ind w:left="1068"/>
        <w:contextualSpacing/>
        <w:rPr>
          <w:bCs/>
          <w:szCs w:val="20"/>
        </w:rPr>
      </w:pPr>
      <w:r w:rsidRPr="00F26409">
        <w:rPr>
          <w:bCs/>
          <w:szCs w:val="20"/>
        </w:rPr>
        <w:t xml:space="preserve">Een </w:t>
      </w:r>
      <w:r w:rsidR="007A0E9C" w:rsidRPr="00F26409">
        <w:rPr>
          <w:bCs/>
          <w:szCs w:val="20"/>
        </w:rPr>
        <w:t>minpunt</w:t>
      </w:r>
      <w:r w:rsidR="00CD55AB" w:rsidRPr="00F26409">
        <w:rPr>
          <w:bCs/>
          <w:szCs w:val="20"/>
        </w:rPr>
        <w:t xml:space="preserve"> is dat er niemand van de gemeente aan tafel zit</w:t>
      </w:r>
      <w:r w:rsidR="00F607BE" w:rsidRPr="00F26409">
        <w:rPr>
          <w:bCs/>
          <w:szCs w:val="20"/>
        </w:rPr>
        <w:t>.</w:t>
      </w:r>
      <w:r w:rsidR="00CD55AB" w:rsidRPr="00F26409">
        <w:rPr>
          <w:bCs/>
          <w:szCs w:val="20"/>
        </w:rPr>
        <w:t xml:space="preserve"> Voorh</w:t>
      </w:r>
      <w:r w:rsidRPr="00F26409">
        <w:rPr>
          <w:bCs/>
          <w:szCs w:val="20"/>
        </w:rPr>
        <w:t xml:space="preserve">een was dit wel het </w:t>
      </w:r>
      <w:r w:rsidR="00F26409">
        <w:rPr>
          <w:bCs/>
          <w:szCs w:val="20"/>
        </w:rPr>
        <w:t xml:space="preserve">  </w:t>
      </w:r>
      <w:r w:rsidRPr="00F26409">
        <w:rPr>
          <w:bCs/>
          <w:szCs w:val="20"/>
        </w:rPr>
        <w:t xml:space="preserve">geval. </w:t>
      </w:r>
    </w:p>
    <w:p w14:paraId="4CC5704F" w14:textId="7FB86669" w:rsidR="00945167" w:rsidRPr="00F26409" w:rsidRDefault="005B3346" w:rsidP="00F26409">
      <w:pPr>
        <w:spacing w:after="0" w:line="240" w:lineRule="auto"/>
        <w:ind w:left="1068"/>
        <w:contextualSpacing/>
        <w:rPr>
          <w:bCs/>
          <w:sz w:val="28"/>
          <w:szCs w:val="28"/>
        </w:rPr>
      </w:pPr>
      <w:r w:rsidRPr="00F26409">
        <w:rPr>
          <w:bCs/>
          <w:szCs w:val="20"/>
        </w:rPr>
        <w:t xml:space="preserve">Of </w:t>
      </w:r>
      <w:r w:rsidR="00CD55AB" w:rsidRPr="00F26409">
        <w:rPr>
          <w:bCs/>
          <w:szCs w:val="20"/>
        </w:rPr>
        <w:t>er nog een jaarverslag</w:t>
      </w:r>
      <w:r w:rsidRPr="00F26409">
        <w:rPr>
          <w:bCs/>
          <w:szCs w:val="20"/>
        </w:rPr>
        <w:t xml:space="preserve"> komt, is nog niet zeker.?</w:t>
      </w:r>
      <w:r w:rsidR="00F607BE" w:rsidRPr="00F26409">
        <w:rPr>
          <w:bCs/>
          <w:szCs w:val="20"/>
        </w:rPr>
        <w:t xml:space="preserve">  </w:t>
      </w:r>
    </w:p>
    <w:p w14:paraId="04246EC7" w14:textId="77777777" w:rsidR="00125CB1" w:rsidRPr="00D81306" w:rsidRDefault="00125CB1" w:rsidP="00125CB1">
      <w:pPr>
        <w:pStyle w:val="Lijstalinea"/>
        <w:spacing w:after="0" w:line="240" w:lineRule="auto"/>
        <w:ind w:left="1068"/>
        <w:contextualSpacing/>
        <w:rPr>
          <w:bCs/>
          <w:sz w:val="28"/>
          <w:szCs w:val="28"/>
        </w:rPr>
      </w:pPr>
    </w:p>
    <w:p w14:paraId="578D9FBD" w14:textId="40DFA055" w:rsidR="00F607BE" w:rsidRPr="00D81306" w:rsidRDefault="00566446" w:rsidP="00125CB1">
      <w:pPr>
        <w:pStyle w:val="Lijstalinea"/>
        <w:numPr>
          <w:ilvl w:val="0"/>
          <w:numId w:val="1"/>
        </w:numPr>
        <w:spacing w:after="0" w:line="240" w:lineRule="auto"/>
        <w:rPr>
          <w:bCs/>
          <w:szCs w:val="20"/>
          <w:u w:val="single"/>
        </w:rPr>
      </w:pPr>
      <w:r w:rsidRPr="00D81306">
        <w:rPr>
          <w:bCs/>
        </w:rPr>
        <w:t>Vanuit de overige aandachtsgebieden</w:t>
      </w:r>
      <w:r w:rsidRPr="00D81306">
        <w:rPr>
          <w:bCs/>
        </w:rPr>
        <w:br/>
        <w:t>- stand van zaken website</w:t>
      </w:r>
      <w:r w:rsidR="00F607BE" w:rsidRPr="00D81306">
        <w:rPr>
          <w:bCs/>
        </w:rPr>
        <w:br/>
      </w:r>
      <w:r w:rsidR="00F607BE" w:rsidRPr="00D81306">
        <w:rPr>
          <w:bCs/>
          <w:szCs w:val="20"/>
        </w:rPr>
        <w:t>Ondertusse</w:t>
      </w:r>
      <w:r w:rsidR="002E494D" w:rsidRPr="00D81306">
        <w:rPr>
          <w:bCs/>
          <w:szCs w:val="20"/>
        </w:rPr>
        <w:t>n is er contact geweest tussen Gerard en E</w:t>
      </w:r>
      <w:r w:rsidR="00F607BE" w:rsidRPr="00D81306">
        <w:rPr>
          <w:bCs/>
          <w:szCs w:val="20"/>
        </w:rPr>
        <w:t xml:space="preserve">mre. </w:t>
      </w:r>
      <w:r w:rsidR="002E494D" w:rsidRPr="00D81306">
        <w:rPr>
          <w:bCs/>
          <w:szCs w:val="20"/>
        </w:rPr>
        <w:t xml:space="preserve">Emre heeft de notulen op de website gezet. De agenda zal niet meer standaard op de website komen te staan. Emre heeft </w:t>
      </w:r>
      <w:r w:rsidR="00FD4A8D" w:rsidRPr="00D81306">
        <w:rPr>
          <w:bCs/>
          <w:szCs w:val="20"/>
        </w:rPr>
        <w:t xml:space="preserve">ook </w:t>
      </w:r>
      <w:r w:rsidR="002E494D" w:rsidRPr="00D81306">
        <w:rPr>
          <w:bCs/>
          <w:szCs w:val="20"/>
        </w:rPr>
        <w:t>een handleiding</w:t>
      </w:r>
      <w:r w:rsidR="00F607BE" w:rsidRPr="00D81306">
        <w:rPr>
          <w:bCs/>
          <w:szCs w:val="20"/>
        </w:rPr>
        <w:t xml:space="preserve"> gemaa</w:t>
      </w:r>
      <w:r w:rsidR="00FD4A8D" w:rsidRPr="00D81306">
        <w:rPr>
          <w:bCs/>
          <w:szCs w:val="20"/>
        </w:rPr>
        <w:t xml:space="preserve">kt en </w:t>
      </w:r>
      <w:r w:rsidR="002E494D" w:rsidRPr="00D81306">
        <w:rPr>
          <w:bCs/>
          <w:szCs w:val="20"/>
        </w:rPr>
        <w:t xml:space="preserve">zal voorlopig </w:t>
      </w:r>
      <w:r w:rsidR="00F607BE" w:rsidRPr="00D81306">
        <w:rPr>
          <w:bCs/>
          <w:szCs w:val="20"/>
        </w:rPr>
        <w:t xml:space="preserve">het technische gedeelte </w:t>
      </w:r>
      <w:r w:rsidR="002E494D" w:rsidRPr="00D81306">
        <w:rPr>
          <w:bCs/>
          <w:szCs w:val="20"/>
        </w:rPr>
        <w:t>van de website</w:t>
      </w:r>
      <w:r w:rsidR="00124456" w:rsidRPr="00D81306">
        <w:rPr>
          <w:bCs/>
          <w:szCs w:val="20"/>
        </w:rPr>
        <w:t xml:space="preserve"> op zich nemen</w:t>
      </w:r>
      <w:r w:rsidR="002E494D" w:rsidRPr="00D81306">
        <w:rPr>
          <w:bCs/>
          <w:szCs w:val="20"/>
        </w:rPr>
        <w:t xml:space="preserve"> tot</w:t>
      </w:r>
      <w:r w:rsidR="00F607BE" w:rsidRPr="00D81306">
        <w:rPr>
          <w:bCs/>
          <w:szCs w:val="20"/>
        </w:rPr>
        <w:t xml:space="preserve">dat </w:t>
      </w:r>
      <w:r w:rsidR="00124456" w:rsidRPr="00D81306">
        <w:rPr>
          <w:bCs/>
          <w:szCs w:val="20"/>
        </w:rPr>
        <w:t xml:space="preserve">er </w:t>
      </w:r>
      <w:r w:rsidR="00F607BE" w:rsidRPr="00D81306">
        <w:rPr>
          <w:bCs/>
          <w:szCs w:val="20"/>
        </w:rPr>
        <w:t xml:space="preserve">iemand </w:t>
      </w:r>
      <w:r w:rsidR="00124456" w:rsidRPr="00D81306">
        <w:rPr>
          <w:bCs/>
          <w:szCs w:val="20"/>
        </w:rPr>
        <w:t>is die</w:t>
      </w:r>
      <w:r w:rsidR="002E494D" w:rsidRPr="00D81306">
        <w:rPr>
          <w:bCs/>
          <w:szCs w:val="20"/>
        </w:rPr>
        <w:t xml:space="preserve"> deze </w:t>
      </w:r>
      <w:r w:rsidR="00FD4A8D" w:rsidRPr="00D81306">
        <w:rPr>
          <w:bCs/>
          <w:szCs w:val="20"/>
        </w:rPr>
        <w:t xml:space="preserve">taak </w:t>
      </w:r>
      <w:r w:rsidR="00124456" w:rsidRPr="00D81306">
        <w:rPr>
          <w:bCs/>
          <w:szCs w:val="20"/>
        </w:rPr>
        <w:t>gaat overnemen</w:t>
      </w:r>
      <w:r w:rsidR="00F607BE" w:rsidRPr="00D81306">
        <w:rPr>
          <w:bCs/>
          <w:szCs w:val="20"/>
        </w:rPr>
        <w:t xml:space="preserve">. </w:t>
      </w:r>
    </w:p>
    <w:p w14:paraId="56A13846" w14:textId="77777777" w:rsidR="00125CB1" w:rsidRPr="00D81306" w:rsidRDefault="00566446" w:rsidP="00207662">
      <w:pPr>
        <w:pStyle w:val="Lijstalinea"/>
        <w:spacing w:after="0" w:line="240" w:lineRule="auto"/>
        <w:ind w:left="1068"/>
        <w:rPr>
          <w:bCs/>
          <w:szCs w:val="20"/>
        </w:rPr>
      </w:pPr>
      <w:r w:rsidRPr="00D81306">
        <w:rPr>
          <w:bCs/>
          <w:szCs w:val="20"/>
        </w:rPr>
        <w:br/>
      </w:r>
      <w:r w:rsidRPr="00D81306">
        <w:rPr>
          <w:bCs/>
        </w:rPr>
        <w:t>- stand van zaken publiciteit</w:t>
      </w:r>
      <w:r w:rsidRPr="00D81306">
        <w:rPr>
          <w:bCs/>
        </w:rPr>
        <w:br/>
      </w:r>
      <w:r w:rsidR="00D517E9" w:rsidRPr="00D81306">
        <w:rPr>
          <w:bCs/>
          <w:szCs w:val="20"/>
        </w:rPr>
        <w:t>Er is besloten</w:t>
      </w:r>
      <w:r w:rsidR="00726D8B" w:rsidRPr="00D81306">
        <w:rPr>
          <w:bCs/>
          <w:szCs w:val="20"/>
        </w:rPr>
        <w:t xml:space="preserve"> om weer m</w:t>
      </w:r>
      <w:r w:rsidR="00D517E9" w:rsidRPr="00D81306">
        <w:rPr>
          <w:bCs/>
          <w:szCs w:val="20"/>
        </w:rPr>
        <w:t xml:space="preserve">eer </w:t>
      </w:r>
      <w:r w:rsidR="00726D8B" w:rsidRPr="00D81306">
        <w:rPr>
          <w:bCs/>
          <w:szCs w:val="20"/>
        </w:rPr>
        <w:t>stukken</w:t>
      </w:r>
      <w:r w:rsidR="00207662" w:rsidRPr="00D81306">
        <w:rPr>
          <w:bCs/>
          <w:szCs w:val="20"/>
        </w:rPr>
        <w:t>/adviezen</w:t>
      </w:r>
      <w:r w:rsidR="00726D8B" w:rsidRPr="00D81306">
        <w:rPr>
          <w:bCs/>
          <w:szCs w:val="20"/>
        </w:rPr>
        <w:t xml:space="preserve"> in de W</w:t>
      </w:r>
      <w:r w:rsidR="00F607BE" w:rsidRPr="00D81306">
        <w:rPr>
          <w:bCs/>
          <w:szCs w:val="20"/>
        </w:rPr>
        <w:t>egwijs</w:t>
      </w:r>
      <w:r w:rsidR="00726D8B" w:rsidRPr="00D81306">
        <w:rPr>
          <w:bCs/>
          <w:szCs w:val="20"/>
        </w:rPr>
        <w:t xml:space="preserve"> te</w:t>
      </w:r>
      <w:r w:rsidR="00D345A1" w:rsidRPr="00D81306">
        <w:rPr>
          <w:bCs/>
          <w:szCs w:val="20"/>
        </w:rPr>
        <w:t xml:space="preserve"> gaan</w:t>
      </w:r>
      <w:r w:rsidR="00726D8B" w:rsidRPr="00D81306">
        <w:rPr>
          <w:bCs/>
          <w:szCs w:val="20"/>
        </w:rPr>
        <w:t xml:space="preserve"> zetten</w:t>
      </w:r>
      <w:r w:rsidR="00F607BE" w:rsidRPr="00D81306">
        <w:rPr>
          <w:bCs/>
          <w:szCs w:val="20"/>
        </w:rPr>
        <w:t xml:space="preserve">. Eerst </w:t>
      </w:r>
      <w:r w:rsidR="007A0E9C" w:rsidRPr="00D81306">
        <w:rPr>
          <w:bCs/>
          <w:szCs w:val="20"/>
        </w:rPr>
        <w:t xml:space="preserve">wordt er kennis gemaakt </w:t>
      </w:r>
      <w:r w:rsidR="005B3346" w:rsidRPr="00D81306">
        <w:rPr>
          <w:bCs/>
          <w:szCs w:val="20"/>
        </w:rPr>
        <w:t>met de mensen van de W</w:t>
      </w:r>
      <w:r w:rsidR="00F607BE" w:rsidRPr="00D81306">
        <w:rPr>
          <w:bCs/>
          <w:szCs w:val="20"/>
        </w:rPr>
        <w:t>egwi</w:t>
      </w:r>
      <w:r w:rsidR="008565CF" w:rsidRPr="00D81306">
        <w:rPr>
          <w:bCs/>
          <w:szCs w:val="20"/>
        </w:rPr>
        <w:t>js.</w:t>
      </w:r>
    </w:p>
    <w:p w14:paraId="11723D2F" w14:textId="6DC6AC2D" w:rsidR="00125CB1" w:rsidRPr="00D81306" w:rsidRDefault="00125CB1" w:rsidP="00125CB1">
      <w:pPr>
        <w:pStyle w:val="Lijstalinea"/>
        <w:spacing w:after="0" w:line="240" w:lineRule="auto"/>
        <w:ind w:left="1068"/>
        <w:rPr>
          <w:bCs/>
          <w:szCs w:val="20"/>
        </w:rPr>
      </w:pPr>
      <w:r w:rsidRPr="00D81306">
        <w:rPr>
          <w:bCs/>
          <w:szCs w:val="20"/>
        </w:rPr>
        <w:t>Henk en Hans gaan dit oppakken.</w:t>
      </w:r>
    </w:p>
    <w:p w14:paraId="77EC09A2" w14:textId="3052F521" w:rsidR="00A628C1" w:rsidRPr="00D81306" w:rsidRDefault="00A628C1" w:rsidP="00125CB1">
      <w:pPr>
        <w:pStyle w:val="Lijstalinea"/>
        <w:spacing w:after="0" w:line="240" w:lineRule="auto"/>
        <w:ind w:left="1068" w:firstLine="708"/>
        <w:rPr>
          <w:bCs/>
          <w:szCs w:val="20"/>
          <w:u w:val="single"/>
        </w:rPr>
      </w:pPr>
    </w:p>
    <w:p w14:paraId="4A6A7D02" w14:textId="1C6A9319" w:rsidR="00A628C1" w:rsidRPr="00D81306" w:rsidRDefault="00566446" w:rsidP="00A628C1">
      <w:pPr>
        <w:pStyle w:val="Lijstalinea"/>
        <w:numPr>
          <w:ilvl w:val="0"/>
          <w:numId w:val="1"/>
        </w:numPr>
        <w:spacing w:after="0" w:line="240" w:lineRule="auto"/>
        <w:contextualSpacing/>
        <w:rPr>
          <w:bCs/>
          <w:szCs w:val="20"/>
        </w:rPr>
      </w:pPr>
      <w:r w:rsidRPr="00D81306">
        <w:rPr>
          <w:bCs/>
          <w:szCs w:val="20"/>
        </w:rPr>
        <w:t>Samenstelling Wmo-raad Wijchen</w:t>
      </w:r>
    </w:p>
    <w:p w14:paraId="1AEFA8ED" w14:textId="47474B38" w:rsidR="00F607BE" w:rsidRPr="00D81306" w:rsidRDefault="005B3346" w:rsidP="00F607BE">
      <w:pPr>
        <w:pStyle w:val="Lijstalinea"/>
        <w:spacing w:after="0" w:line="240" w:lineRule="auto"/>
        <w:ind w:left="1068"/>
        <w:contextualSpacing/>
        <w:rPr>
          <w:bCs/>
          <w:szCs w:val="20"/>
        </w:rPr>
      </w:pPr>
      <w:r w:rsidRPr="00D81306">
        <w:rPr>
          <w:bCs/>
          <w:szCs w:val="20"/>
        </w:rPr>
        <w:t xml:space="preserve">Een lid </w:t>
      </w:r>
      <w:r w:rsidR="00056528" w:rsidRPr="00D81306">
        <w:rPr>
          <w:bCs/>
          <w:szCs w:val="20"/>
        </w:rPr>
        <w:t xml:space="preserve">zal </w:t>
      </w:r>
      <w:r w:rsidRPr="00D81306">
        <w:rPr>
          <w:bCs/>
          <w:szCs w:val="20"/>
        </w:rPr>
        <w:t xml:space="preserve">als adviseur betrokken blijven bij de </w:t>
      </w:r>
      <w:r w:rsidR="0030750F" w:rsidRPr="00D81306">
        <w:rPr>
          <w:bCs/>
          <w:szCs w:val="20"/>
        </w:rPr>
        <w:t>Wmo-raad</w:t>
      </w:r>
      <w:r w:rsidRPr="00D81306">
        <w:rPr>
          <w:bCs/>
          <w:szCs w:val="20"/>
        </w:rPr>
        <w:t xml:space="preserve">. Een nieuwe kandidaat die vanaf juli kennis heeft gemaakt met de Wmo-raad wil het contact continueren en zal per 1 jan 2022 formeel lid van de Wmo-raad worden. </w:t>
      </w:r>
      <w:r w:rsidR="00F34C8A" w:rsidRPr="00D81306">
        <w:rPr>
          <w:bCs/>
          <w:szCs w:val="20"/>
        </w:rPr>
        <w:t xml:space="preserve">Het nieuw lid ervaart </w:t>
      </w:r>
      <w:r w:rsidR="003E50E6" w:rsidRPr="00D81306">
        <w:rPr>
          <w:bCs/>
          <w:szCs w:val="20"/>
        </w:rPr>
        <w:t xml:space="preserve">dat </w:t>
      </w:r>
      <w:r w:rsidR="0030750F" w:rsidRPr="00D81306">
        <w:rPr>
          <w:bCs/>
          <w:szCs w:val="20"/>
        </w:rPr>
        <w:t>de communicatie met de gemeente te lang</w:t>
      </w:r>
      <w:r w:rsidR="003E50E6" w:rsidRPr="00D81306">
        <w:rPr>
          <w:bCs/>
          <w:szCs w:val="20"/>
        </w:rPr>
        <w:t>zaam gaan. De andere leden zijn</w:t>
      </w:r>
      <w:r w:rsidR="0030750F" w:rsidRPr="00D81306">
        <w:rPr>
          <w:bCs/>
          <w:szCs w:val="20"/>
        </w:rPr>
        <w:t xml:space="preserve"> het hier niet helemaal mee eens. Zij vinden dat de relatie met de gemeente de afgelopen jaren is verbeterd en zij steeds meer met elkaar bereiken. </w:t>
      </w:r>
    </w:p>
    <w:p w14:paraId="2F445804" w14:textId="77777777" w:rsidR="0030750F" w:rsidRPr="00D81306" w:rsidRDefault="0030750F" w:rsidP="00F607BE">
      <w:pPr>
        <w:pStyle w:val="Lijstalinea"/>
        <w:spacing w:after="0" w:line="240" w:lineRule="auto"/>
        <w:ind w:left="1068"/>
        <w:contextualSpacing/>
        <w:rPr>
          <w:bCs/>
          <w:szCs w:val="20"/>
        </w:rPr>
      </w:pPr>
    </w:p>
    <w:p w14:paraId="34F7A37D" w14:textId="77777777" w:rsidR="006C5561" w:rsidRPr="00D81306" w:rsidRDefault="006C5561" w:rsidP="006C5561">
      <w:pPr>
        <w:pStyle w:val="Lijstalinea"/>
        <w:spacing w:after="0"/>
        <w:ind w:left="1068"/>
        <w:rPr>
          <w:bCs/>
        </w:rPr>
      </w:pPr>
      <w:bookmarkStart w:id="0" w:name="_GoBack"/>
      <w:bookmarkEnd w:id="0"/>
    </w:p>
    <w:p w14:paraId="68425BED" w14:textId="79F6C91B" w:rsidR="00566446" w:rsidRPr="00D81306" w:rsidRDefault="00566446" w:rsidP="00566446">
      <w:pPr>
        <w:pStyle w:val="Lijstalinea"/>
        <w:numPr>
          <w:ilvl w:val="0"/>
          <w:numId w:val="1"/>
        </w:numPr>
        <w:spacing w:after="0"/>
        <w:rPr>
          <w:bCs/>
          <w:sz w:val="16"/>
        </w:rPr>
      </w:pPr>
      <w:r w:rsidRPr="00D81306">
        <w:rPr>
          <w:bCs/>
        </w:rPr>
        <w:t>Rondvraag</w:t>
      </w:r>
      <w:r w:rsidR="00945167" w:rsidRPr="00D81306">
        <w:rPr>
          <w:bCs/>
        </w:rPr>
        <w:br/>
      </w:r>
      <w:r w:rsidR="00172F4B" w:rsidRPr="00D81306">
        <w:rPr>
          <w:bCs/>
          <w:szCs w:val="24"/>
        </w:rPr>
        <w:t xml:space="preserve"> </w:t>
      </w:r>
    </w:p>
    <w:p w14:paraId="7752FBC3" w14:textId="2562C767" w:rsidR="00F607BE" w:rsidRPr="00D81306" w:rsidRDefault="00124456" w:rsidP="00124456">
      <w:pPr>
        <w:pStyle w:val="Lijstalinea"/>
        <w:numPr>
          <w:ilvl w:val="0"/>
          <w:numId w:val="9"/>
        </w:numPr>
        <w:spacing w:after="0" w:line="240" w:lineRule="auto"/>
        <w:contextualSpacing/>
        <w:rPr>
          <w:bCs/>
          <w:szCs w:val="20"/>
        </w:rPr>
      </w:pPr>
      <w:r w:rsidRPr="00D81306">
        <w:rPr>
          <w:bCs/>
          <w:szCs w:val="20"/>
        </w:rPr>
        <w:t>Mocht er b</w:t>
      </w:r>
      <w:r w:rsidR="003E50E6" w:rsidRPr="00D81306">
        <w:rPr>
          <w:bCs/>
          <w:szCs w:val="20"/>
        </w:rPr>
        <w:t>ehoefte zijn aan input vanuit</w:t>
      </w:r>
      <w:r w:rsidRPr="00D81306">
        <w:rPr>
          <w:bCs/>
          <w:szCs w:val="20"/>
        </w:rPr>
        <w:t xml:space="preserve"> de gemeente over bepaalde onderwerpen tijdens de vergaderingen, geef dit</w:t>
      </w:r>
      <w:r w:rsidR="00AA799C" w:rsidRPr="00D81306">
        <w:rPr>
          <w:bCs/>
          <w:szCs w:val="20"/>
        </w:rPr>
        <w:t xml:space="preserve"> dan</w:t>
      </w:r>
      <w:r w:rsidR="00F34C8A" w:rsidRPr="00D81306">
        <w:rPr>
          <w:bCs/>
          <w:szCs w:val="20"/>
        </w:rPr>
        <w:t xml:space="preserve"> door aan onze contactambtenaar</w:t>
      </w:r>
    </w:p>
    <w:p w14:paraId="74E71009" w14:textId="4CCD5777" w:rsidR="00F607BE" w:rsidRPr="00D81306" w:rsidRDefault="00D345A1" w:rsidP="00F34C8A">
      <w:pPr>
        <w:pStyle w:val="Lijstalinea"/>
        <w:numPr>
          <w:ilvl w:val="0"/>
          <w:numId w:val="9"/>
        </w:numPr>
        <w:spacing w:after="0" w:line="240" w:lineRule="auto"/>
        <w:contextualSpacing/>
        <w:rPr>
          <w:bCs/>
          <w:szCs w:val="20"/>
        </w:rPr>
      </w:pPr>
      <w:r w:rsidRPr="00D81306">
        <w:rPr>
          <w:bCs/>
          <w:szCs w:val="20"/>
        </w:rPr>
        <w:t xml:space="preserve">Er is met Wethouder Paul Loermans een aantal keer gecorrespondeerd over de problematiek rondom Leerlingenvervoer. </w:t>
      </w:r>
      <w:r w:rsidR="00F34C8A" w:rsidRPr="00D81306">
        <w:rPr>
          <w:bCs/>
          <w:szCs w:val="20"/>
        </w:rPr>
        <w:t xml:space="preserve">De wethouder heeft hier toen </w:t>
      </w:r>
      <w:r w:rsidRPr="00D81306">
        <w:rPr>
          <w:bCs/>
          <w:szCs w:val="20"/>
        </w:rPr>
        <w:t xml:space="preserve">serieus op gereageerd, maar de Wmo-raad krijgt nu toch het idee dat het een open einde heeft. Dit onderwerp niet laten lopen. Er is besloten om </w:t>
      </w:r>
      <w:r w:rsidR="00F34C8A" w:rsidRPr="00D81306">
        <w:rPr>
          <w:bCs/>
          <w:szCs w:val="20"/>
        </w:rPr>
        <w:t xml:space="preserve">een </w:t>
      </w:r>
      <w:r w:rsidRPr="00D81306">
        <w:rPr>
          <w:bCs/>
          <w:szCs w:val="20"/>
        </w:rPr>
        <w:t xml:space="preserve">gesprek te </w:t>
      </w:r>
      <w:r w:rsidR="00F34C8A" w:rsidRPr="00D81306">
        <w:rPr>
          <w:bCs/>
          <w:szCs w:val="20"/>
        </w:rPr>
        <w:t>regelen m</w:t>
      </w:r>
      <w:r w:rsidR="001A0146" w:rsidRPr="00D81306">
        <w:rPr>
          <w:bCs/>
          <w:szCs w:val="20"/>
        </w:rPr>
        <w:t>et hierbij betrokken gremia</w:t>
      </w:r>
      <w:r w:rsidRPr="00D81306">
        <w:rPr>
          <w:bCs/>
          <w:szCs w:val="20"/>
        </w:rPr>
        <w:t xml:space="preserve"> </w:t>
      </w:r>
    </w:p>
    <w:p w14:paraId="5F14CC28" w14:textId="387B1341" w:rsidR="00F607BE" w:rsidRPr="00D81306" w:rsidRDefault="002F7F52" w:rsidP="00125CB1">
      <w:pPr>
        <w:pStyle w:val="Lijstalinea"/>
        <w:numPr>
          <w:ilvl w:val="0"/>
          <w:numId w:val="9"/>
        </w:numPr>
        <w:spacing w:after="0" w:line="240" w:lineRule="auto"/>
        <w:contextualSpacing/>
        <w:rPr>
          <w:bCs/>
          <w:szCs w:val="20"/>
        </w:rPr>
      </w:pPr>
      <w:r w:rsidRPr="00D81306">
        <w:rPr>
          <w:bCs/>
          <w:szCs w:val="20"/>
        </w:rPr>
        <w:t>W</w:t>
      </w:r>
      <w:r w:rsidR="004251AF" w:rsidRPr="00D81306">
        <w:rPr>
          <w:bCs/>
          <w:szCs w:val="20"/>
        </w:rPr>
        <w:t xml:space="preserve">oonzorgvisie van de gemeente gehad. </w:t>
      </w:r>
      <w:r w:rsidR="001D4474" w:rsidRPr="00D81306">
        <w:rPr>
          <w:bCs/>
          <w:szCs w:val="20"/>
        </w:rPr>
        <w:t xml:space="preserve">Is deze nog actueel? </w:t>
      </w:r>
      <w:r w:rsidR="00F607BE" w:rsidRPr="00D81306">
        <w:rPr>
          <w:bCs/>
          <w:szCs w:val="20"/>
        </w:rPr>
        <w:t>Noortje zal</w:t>
      </w:r>
      <w:r w:rsidR="00AB32FB" w:rsidRPr="00D81306">
        <w:rPr>
          <w:bCs/>
          <w:szCs w:val="20"/>
        </w:rPr>
        <w:t xml:space="preserve"> </w:t>
      </w:r>
      <w:r w:rsidR="004F337D" w:rsidRPr="00D81306">
        <w:rPr>
          <w:bCs/>
          <w:szCs w:val="20"/>
        </w:rPr>
        <w:t>de stukken aan leveren. Aa</w:t>
      </w:r>
      <w:r w:rsidR="006426CB" w:rsidRPr="00D81306">
        <w:rPr>
          <w:bCs/>
          <w:szCs w:val="20"/>
        </w:rPr>
        <w:t xml:space="preserve">n </w:t>
      </w:r>
      <w:r w:rsidR="00652C91" w:rsidRPr="00D81306">
        <w:rPr>
          <w:bCs/>
          <w:szCs w:val="20"/>
        </w:rPr>
        <w:t>de hand daarvan wordt er gekeken</w:t>
      </w:r>
      <w:r w:rsidR="006426CB" w:rsidRPr="00D81306">
        <w:rPr>
          <w:bCs/>
          <w:szCs w:val="20"/>
        </w:rPr>
        <w:t xml:space="preserve"> om ie</w:t>
      </w:r>
      <w:r w:rsidR="00652C91" w:rsidRPr="00D81306">
        <w:rPr>
          <w:bCs/>
          <w:szCs w:val="20"/>
        </w:rPr>
        <w:t>mand vanuit de gemeente</w:t>
      </w:r>
      <w:r w:rsidR="006426CB" w:rsidRPr="00D81306">
        <w:rPr>
          <w:bCs/>
          <w:szCs w:val="20"/>
        </w:rPr>
        <w:t xml:space="preserve"> aan</w:t>
      </w:r>
      <w:r w:rsidR="00652C91" w:rsidRPr="00D81306">
        <w:rPr>
          <w:bCs/>
          <w:szCs w:val="20"/>
        </w:rPr>
        <w:t xml:space="preserve"> te laten </w:t>
      </w:r>
      <w:r w:rsidR="006426CB" w:rsidRPr="00D81306">
        <w:rPr>
          <w:bCs/>
          <w:szCs w:val="20"/>
        </w:rPr>
        <w:t xml:space="preserve">sluiten </w:t>
      </w:r>
      <w:r w:rsidR="00AB32FB" w:rsidRPr="00D81306">
        <w:rPr>
          <w:bCs/>
          <w:szCs w:val="20"/>
        </w:rPr>
        <w:t>tijdens de volgende vergadering</w:t>
      </w:r>
      <w:r w:rsidR="006426CB" w:rsidRPr="00D81306">
        <w:rPr>
          <w:bCs/>
          <w:szCs w:val="20"/>
        </w:rPr>
        <w:t>.</w:t>
      </w:r>
    </w:p>
    <w:p w14:paraId="3FD6BF27" w14:textId="5E941F16" w:rsidR="00F607BE" w:rsidRPr="00D81306" w:rsidRDefault="00207662" w:rsidP="00125CB1">
      <w:pPr>
        <w:pStyle w:val="Lijstalinea"/>
        <w:numPr>
          <w:ilvl w:val="0"/>
          <w:numId w:val="9"/>
        </w:numPr>
        <w:spacing w:after="0" w:line="240" w:lineRule="auto"/>
        <w:contextualSpacing/>
        <w:rPr>
          <w:bCs/>
          <w:szCs w:val="20"/>
        </w:rPr>
      </w:pPr>
      <w:r w:rsidRPr="00D81306">
        <w:rPr>
          <w:bCs/>
          <w:szCs w:val="20"/>
        </w:rPr>
        <w:t xml:space="preserve">Wat is de uitkomst inzake het stuk omtrent de Monitor </w:t>
      </w:r>
      <w:r w:rsidR="003E50E6" w:rsidRPr="00D81306">
        <w:rPr>
          <w:bCs/>
          <w:szCs w:val="20"/>
        </w:rPr>
        <w:t>Jeugd? Noortje gaat hier achter</w:t>
      </w:r>
      <w:r w:rsidRPr="00D81306">
        <w:rPr>
          <w:bCs/>
          <w:szCs w:val="20"/>
        </w:rPr>
        <w:t>aan</w:t>
      </w:r>
      <w:r w:rsidR="002E494D" w:rsidRPr="00D81306">
        <w:rPr>
          <w:bCs/>
          <w:szCs w:val="20"/>
        </w:rPr>
        <w:t>.</w:t>
      </w:r>
    </w:p>
    <w:p w14:paraId="3B4FCCE1" w14:textId="343B204C" w:rsidR="00651174" w:rsidRPr="00D81306" w:rsidRDefault="00275C78" w:rsidP="00275C78">
      <w:pPr>
        <w:pStyle w:val="Lijstalinea"/>
        <w:numPr>
          <w:ilvl w:val="0"/>
          <w:numId w:val="9"/>
        </w:numPr>
        <w:spacing w:after="0" w:line="240" w:lineRule="auto"/>
        <w:contextualSpacing/>
        <w:rPr>
          <w:bCs/>
          <w:szCs w:val="20"/>
        </w:rPr>
      </w:pPr>
      <w:r w:rsidRPr="00D81306">
        <w:rPr>
          <w:bCs/>
          <w:szCs w:val="20"/>
        </w:rPr>
        <w:t>D</w:t>
      </w:r>
      <w:r w:rsidR="00124456" w:rsidRPr="00D81306">
        <w:rPr>
          <w:bCs/>
          <w:szCs w:val="20"/>
        </w:rPr>
        <w:t>e inloggegevens van Facebook en Twitter door</w:t>
      </w:r>
      <w:r w:rsidRPr="00D81306">
        <w:rPr>
          <w:bCs/>
          <w:szCs w:val="20"/>
        </w:rPr>
        <w:t>sturen naar belanghebbenden.</w:t>
      </w:r>
      <w:r w:rsidR="00F607BE" w:rsidRPr="00D81306">
        <w:rPr>
          <w:bCs/>
          <w:szCs w:val="20"/>
        </w:rPr>
        <w:t xml:space="preserve"> </w:t>
      </w:r>
    </w:p>
    <w:p w14:paraId="5B52DC06" w14:textId="77777777" w:rsidR="00275C78" w:rsidRPr="00D81306" w:rsidRDefault="00275C78" w:rsidP="00275C78">
      <w:pPr>
        <w:pStyle w:val="Lijstalinea"/>
        <w:numPr>
          <w:ilvl w:val="0"/>
          <w:numId w:val="9"/>
        </w:numPr>
        <w:spacing w:after="0" w:line="240" w:lineRule="auto"/>
        <w:contextualSpacing/>
        <w:rPr>
          <w:bCs/>
          <w:szCs w:val="20"/>
        </w:rPr>
      </w:pPr>
    </w:p>
    <w:p w14:paraId="00F87D36" w14:textId="21095B5A" w:rsidR="00566446" w:rsidRPr="00D81306" w:rsidRDefault="00566446" w:rsidP="00651174">
      <w:pPr>
        <w:pStyle w:val="Lijstalinea"/>
        <w:numPr>
          <w:ilvl w:val="0"/>
          <w:numId w:val="1"/>
        </w:numPr>
        <w:spacing w:after="0"/>
        <w:rPr>
          <w:bCs/>
          <w:sz w:val="16"/>
        </w:rPr>
      </w:pPr>
      <w:r w:rsidRPr="00D81306">
        <w:rPr>
          <w:bCs/>
        </w:rPr>
        <w:t>Sluiting</w:t>
      </w:r>
    </w:p>
    <w:p w14:paraId="4C6D5526" w14:textId="275FFC5F" w:rsidR="00945167" w:rsidRPr="00D81306" w:rsidRDefault="00945167" w:rsidP="00F607BE">
      <w:pPr>
        <w:pStyle w:val="Lijstalinea"/>
        <w:spacing w:after="0"/>
        <w:ind w:left="1068"/>
        <w:rPr>
          <w:bCs/>
        </w:rPr>
      </w:pPr>
    </w:p>
    <w:p w14:paraId="28619983" w14:textId="4DE57361" w:rsidR="00F607BE" w:rsidRPr="00D81306" w:rsidRDefault="00F607BE" w:rsidP="00F607BE">
      <w:pPr>
        <w:pStyle w:val="Lijstalinea"/>
        <w:spacing w:after="0"/>
        <w:ind w:left="1068"/>
        <w:rPr>
          <w:bCs/>
          <w:szCs w:val="20"/>
        </w:rPr>
      </w:pPr>
      <w:r w:rsidRPr="00D81306">
        <w:rPr>
          <w:bCs/>
          <w:szCs w:val="20"/>
        </w:rPr>
        <w:t>De voorzitter sluit de vergadering.</w:t>
      </w:r>
    </w:p>
    <w:p w14:paraId="33CEF797" w14:textId="77777777" w:rsidR="00734AB3" w:rsidRPr="00D81306" w:rsidRDefault="00734AB3" w:rsidP="00945167">
      <w:pPr>
        <w:pStyle w:val="Lijstalinea"/>
        <w:spacing w:after="0"/>
        <w:ind w:left="1068"/>
        <w:rPr>
          <w:bCs/>
          <w:u w:val="single"/>
        </w:rPr>
      </w:pPr>
    </w:p>
    <w:p w14:paraId="221DC7C6" w14:textId="77777777" w:rsidR="00734AB3" w:rsidRPr="00D81306" w:rsidRDefault="00734AB3" w:rsidP="00945167">
      <w:pPr>
        <w:pStyle w:val="Lijstalinea"/>
        <w:spacing w:after="0"/>
        <w:ind w:left="1068"/>
        <w:rPr>
          <w:bCs/>
          <w:u w:val="single"/>
        </w:rPr>
      </w:pPr>
    </w:p>
    <w:sectPr w:rsidR="00734AB3" w:rsidRPr="00D81306">
      <w:headerReference w:type="even" r:id="rId9"/>
      <w:headerReference w:type="default" r:id="rId10"/>
      <w:footerReference w:type="even" r:id="rId11"/>
      <w:footerReference w:type="default" r:id="rId12"/>
      <w:headerReference w:type="first" r:id="rId13"/>
      <w:footerReference w:type="first" r:id="rId14"/>
      <w:pgSz w:w="11906" w:h="16838"/>
      <w:pgMar w:top="993"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0B49" w14:textId="77777777" w:rsidR="00AB3048" w:rsidRDefault="00AB3048">
      <w:pPr>
        <w:spacing w:after="0" w:line="240" w:lineRule="auto"/>
      </w:pPr>
      <w:r>
        <w:separator/>
      </w:r>
    </w:p>
  </w:endnote>
  <w:endnote w:type="continuationSeparator" w:id="0">
    <w:p w14:paraId="2830737F" w14:textId="77777777" w:rsidR="00AB3048" w:rsidRDefault="00AB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1C06" w14:textId="77777777" w:rsidR="00F073F5" w:rsidRDefault="00F073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C057" w14:textId="0464B781" w:rsidR="00F073F5" w:rsidRDefault="00F073F5">
    <w:pPr>
      <w:pStyle w:val="Voettekst"/>
      <w:jc w:val="center"/>
    </w:pPr>
    <w:r>
      <w:fldChar w:fldCharType="begin"/>
    </w:r>
    <w:r>
      <w:instrText xml:space="preserve"> PAGE </w:instrText>
    </w:r>
    <w:r>
      <w:fldChar w:fldCharType="separate"/>
    </w:r>
    <w:r w:rsidR="00563B33">
      <w:rPr>
        <w:noProof/>
      </w:rPr>
      <w:t>1</w:t>
    </w:r>
    <w:r>
      <w:fldChar w:fldCharType="end"/>
    </w:r>
  </w:p>
  <w:p w14:paraId="6808D0ED" w14:textId="77777777" w:rsidR="00F073F5" w:rsidRDefault="00F073F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6440" w14:textId="77777777" w:rsidR="00F073F5" w:rsidRDefault="00F073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348C2" w14:textId="77777777" w:rsidR="00AB3048" w:rsidRDefault="00AB3048">
      <w:pPr>
        <w:spacing w:after="0" w:line="240" w:lineRule="auto"/>
      </w:pPr>
      <w:r>
        <w:separator/>
      </w:r>
    </w:p>
  </w:footnote>
  <w:footnote w:type="continuationSeparator" w:id="0">
    <w:p w14:paraId="55204EF0" w14:textId="77777777" w:rsidR="00AB3048" w:rsidRDefault="00AB3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E59F" w14:textId="77777777" w:rsidR="00F073F5" w:rsidRDefault="00F073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1E6D" w14:textId="77777777" w:rsidR="00F073F5" w:rsidRDefault="00F073F5">
    <w:pPr>
      <w:pStyle w:val="Koptekst"/>
      <w:tabs>
        <w:tab w:val="clear" w:pos="4536"/>
        <w:tab w:val="clear" w:pos="9072"/>
        <w:tab w:val="left" w:pos="3585"/>
      </w:tabs>
    </w:pPr>
  </w:p>
  <w:p w14:paraId="7694192E" w14:textId="77777777" w:rsidR="00F073F5" w:rsidRDefault="00F073F5">
    <w:pPr>
      <w:pStyle w:val="Koptekst"/>
      <w:tabs>
        <w:tab w:val="clear" w:pos="4536"/>
        <w:tab w:val="clear" w:pos="9072"/>
        <w:tab w:val="left" w:pos="35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F790" w14:textId="77777777" w:rsidR="00F073F5" w:rsidRDefault="00F073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892"/>
    <w:multiLevelType w:val="hybridMultilevel"/>
    <w:tmpl w:val="F71EBB36"/>
    <w:lvl w:ilvl="0" w:tplc="C63C8A80">
      <w:start w:val="10"/>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31D61B6"/>
    <w:multiLevelType w:val="hybridMultilevel"/>
    <w:tmpl w:val="1EE0EC86"/>
    <w:lvl w:ilvl="0" w:tplc="88A46DDA">
      <w:start w:val="9"/>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E83026B"/>
    <w:multiLevelType w:val="hybridMultilevel"/>
    <w:tmpl w:val="7A0A342E"/>
    <w:lvl w:ilvl="0" w:tplc="435A61EE">
      <w:start w:val="2"/>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F834199"/>
    <w:multiLevelType w:val="hybridMultilevel"/>
    <w:tmpl w:val="8BBA0148"/>
    <w:lvl w:ilvl="0" w:tplc="44501A76">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4AAC654C"/>
    <w:multiLevelType w:val="hybridMultilevel"/>
    <w:tmpl w:val="70B68F7C"/>
    <w:lvl w:ilvl="0" w:tplc="D5FEF9E6">
      <w:start w:val="4"/>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5014578"/>
    <w:multiLevelType w:val="hybridMultilevel"/>
    <w:tmpl w:val="8D8A8F64"/>
    <w:lvl w:ilvl="0" w:tplc="8ED29A92">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63AF735E"/>
    <w:multiLevelType w:val="hybridMultilevel"/>
    <w:tmpl w:val="79F40E44"/>
    <w:lvl w:ilvl="0" w:tplc="481E33DA">
      <w:start w:val="13"/>
      <w:numFmt w:val="bullet"/>
      <w:lvlText w:val="-"/>
      <w:lvlJc w:val="left"/>
      <w:pPr>
        <w:ind w:left="720" w:hanging="360"/>
      </w:pPr>
      <w:rPr>
        <w:rFonts w:ascii="Calibri" w:eastAsia="SimSu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A31E5F"/>
    <w:multiLevelType w:val="hybridMultilevel"/>
    <w:tmpl w:val="3E6873F8"/>
    <w:lvl w:ilvl="0" w:tplc="1388B5BA">
      <w:start w:val="20"/>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74C20D89"/>
    <w:multiLevelType w:val="hybridMultilevel"/>
    <w:tmpl w:val="CD6AF35E"/>
    <w:lvl w:ilvl="0" w:tplc="1D769378">
      <w:start w:val="13"/>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8"/>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A"/>
    <w:rsid w:val="00012A90"/>
    <w:rsid w:val="00012B60"/>
    <w:rsid w:val="0002222A"/>
    <w:rsid w:val="0002645E"/>
    <w:rsid w:val="00026E4E"/>
    <w:rsid w:val="00027504"/>
    <w:rsid w:val="0003046D"/>
    <w:rsid w:val="00040B0D"/>
    <w:rsid w:val="00040D1F"/>
    <w:rsid w:val="00042F77"/>
    <w:rsid w:val="00043ACC"/>
    <w:rsid w:val="00045183"/>
    <w:rsid w:val="000456EB"/>
    <w:rsid w:val="00050A03"/>
    <w:rsid w:val="00052E89"/>
    <w:rsid w:val="0005446D"/>
    <w:rsid w:val="000559CF"/>
    <w:rsid w:val="00056528"/>
    <w:rsid w:val="000576E9"/>
    <w:rsid w:val="00057D41"/>
    <w:rsid w:val="000659A0"/>
    <w:rsid w:val="00074E76"/>
    <w:rsid w:val="000859C7"/>
    <w:rsid w:val="000902DB"/>
    <w:rsid w:val="00091F09"/>
    <w:rsid w:val="0009703F"/>
    <w:rsid w:val="000A2528"/>
    <w:rsid w:val="000B2A2E"/>
    <w:rsid w:val="000B79B5"/>
    <w:rsid w:val="000C543B"/>
    <w:rsid w:val="000D23AF"/>
    <w:rsid w:val="000D3CCA"/>
    <w:rsid w:val="000D442B"/>
    <w:rsid w:val="000F6401"/>
    <w:rsid w:val="000F70B1"/>
    <w:rsid w:val="00107A10"/>
    <w:rsid w:val="0011208B"/>
    <w:rsid w:val="001133F8"/>
    <w:rsid w:val="0011368B"/>
    <w:rsid w:val="00124456"/>
    <w:rsid w:val="0012516B"/>
    <w:rsid w:val="00125852"/>
    <w:rsid w:val="00125CB1"/>
    <w:rsid w:val="001306D4"/>
    <w:rsid w:val="0013137F"/>
    <w:rsid w:val="00134B20"/>
    <w:rsid w:val="001463A4"/>
    <w:rsid w:val="0015772A"/>
    <w:rsid w:val="00164940"/>
    <w:rsid w:val="00170875"/>
    <w:rsid w:val="00172F4B"/>
    <w:rsid w:val="00175CE5"/>
    <w:rsid w:val="00185F30"/>
    <w:rsid w:val="001901A0"/>
    <w:rsid w:val="001950CA"/>
    <w:rsid w:val="001A0146"/>
    <w:rsid w:val="001A1CA9"/>
    <w:rsid w:val="001A5433"/>
    <w:rsid w:val="001B14EE"/>
    <w:rsid w:val="001D020C"/>
    <w:rsid w:val="001D4474"/>
    <w:rsid w:val="001D7665"/>
    <w:rsid w:val="001E019C"/>
    <w:rsid w:val="001E1943"/>
    <w:rsid w:val="001F348A"/>
    <w:rsid w:val="002034E8"/>
    <w:rsid w:val="00207662"/>
    <w:rsid w:val="002105A1"/>
    <w:rsid w:val="00230FD1"/>
    <w:rsid w:val="002311A0"/>
    <w:rsid w:val="00245850"/>
    <w:rsid w:val="00254010"/>
    <w:rsid w:val="00255F37"/>
    <w:rsid w:val="00260E7C"/>
    <w:rsid w:val="00261F25"/>
    <w:rsid w:val="00265392"/>
    <w:rsid w:val="002669D8"/>
    <w:rsid w:val="002741F1"/>
    <w:rsid w:val="00275C78"/>
    <w:rsid w:val="00292188"/>
    <w:rsid w:val="002A698F"/>
    <w:rsid w:val="002B29A9"/>
    <w:rsid w:val="002C2B40"/>
    <w:rsid w:val="002C7767"/>
    <w:rsid w:val="002C7AD3"/>
    <w:rsid w:val="002C7CD4"/>
    <w:rsid w:val="002D5783"/>
    <w:rsid w:val="002D7434"/>
    <w:rsid w:val="002E0422"/>
    <w:rsid w:val="002E494D"/>
    <w:rsid w:val="002E660D"/>
    <w:rsid w:val="002F410E"/>
    <w:rsid w:val="002F7F52"/>
    <w:rsid w:val="003019C4"/>
    <w:rsid w:val="00302426"/>
    <w:rsid w:val="00303AA4"/>
    <w:rsid w:val="0030750F"/>
    <w:rsid w:val="003154BA"/>
    <w:rsid w:val="0032797A"/>
    <w:rsid w:val="00332C69"/>
    <w:rsid w:val="00345424"/>
    <w:rsid w:val="003467AB"/>
    <w:rsid w:val="003618AB"/>
    <w:rsid w:val="003668D8"/>
    <w:rsid w:val="00374C63"/>
    <w:rsid w:val="00375868"/>
    <w:rsid w:val="00381F59"/>
    <w:rsid w:val="003843EE"/>
    <w:rsid w:val="003866DC"/>
    <w:rsid w:val="00387238"/>
    <w:rsid w:val="00392010"/>
    <w:rsid w:val="00394750"/>
    <w:rsid w:val="003951BF"/>
    <w:rsid w:val="003954AC"/>
    <w:rsid w:val="003962FB"/>
    <w:rsid w:val="003A1D2A"/>
    <w:rsid w:val="003A2F70"/>
    <w:rsid w:val="003B0CC2"/>
    <w:rsid w:val="003C501B"/>
    <w:rsid w:val="003D4A43"/>
    <w:rsid w:val="003E50E6"/>
    <w:rsid w:val="003E5FE0"/>
    <w:rsid w:val="003F1123"/>
    <w:rsid w:val="003F2BD7"/>
    <w:rsid w:val="00400C13"/>
    <w:rsid w:val="00402439"/>
    <w:rsid w:val="00414514"/>
    <w:rsid w:val="00423CCE"/>
    <w:rsid w:val="004251AF"/>
    <w:rsid w:val="004277B8"/>
    <w:rsid w:val="0043155D"/>
    <w:rsid w:val="0043284A"/>
    <w:rsid w:val="00442BA6"/>
    <w:rsid w:val="00444E75"/>
    <w:rsid w:val="00462550"/>
    <w:rsid w:val="004627A4"/>
    <w:rsid w:val="004759F8"/>
    <w:rsid w:val="00475DA8"/>
    <w:rsid w:val="004810E6"/>
    <w:rsid w:val="0048328D"/>
    <w:rsid w:val="00496752"/>
    <w:rsid w:val="004A2C8B"/>
    <w:rsid w:val="004A35C6"/>
    <w:rsid w:val="004A4FE7"/>
    <w:rsid w:val="004B2BA6"/>
    <w:rsid w:val="004C2EDC"/>
    <w:rsid w:val="004D2A4B"/>
    <w:rsid w:val="004D2CB0"/>
    <w:rsid w:val="004D384F"/>
    <w:rsid w:val="004D6D84"/>
    <w:rsid w:val="004E3BF5"/>
    <w:rsid w:val="004E5AA9"/>
    <w:rsid w:val="004F116C"/>
    <w:rsid w:val="004F1CE7"/>
    <w:rsid w:val="004F337D"/>
    <w:rsid w:val="004F3CEB"/>
    <w:rsid w:val="004F4CC3"/>
    <w:rsid w:val="00507775"/>
    <w:rsid w:val="00507A65"/>
    <w:rsid w:val="00513D8A"/>
    <w:rsid w:val="0051466A"/>
    <w:rsid w:val="00517B5A"/>
    <w:rsid w:val="0052349C"/>
    <w:rsid w:val="005320E7"/>
    <w:rsid w:val="00532130"/>
    <w:rsid w:val="00532B80"/>
    <w:rsid w:val="005346B1"/>
    <w:rsid w:val="005442E3"/>
    <w:rsid w:val="00556763"/>
    <w:rsid w:val="005604AB"/>
    <w:rsid w:val="00561678"/>
    <w:rsid w:val="00562938"/>
    <w:rsid w:val="00563B33"/>
    <w:rsid w:val="00564320"/>
    <w:rsid w:val="00566446"/>
    <w:rsid w:val="00567B56"/>
    <w:rsid w:val="00567BC8"/>
    <w:rsid w:val="00571F92"/>
    <w:rsid w:val="0057312B"/>
    <w:rsid w:val="00581FD6"/>
    <w:rsid w:val="00583444"/>
    <w:rsid w:val="00592775"/>
    <w:rsid w:val="005A07AE"/>
    <w:rsid w:val="005A6043"/>
    <w:rsid w:val="005B0E17"/>
    <w:rsid w:val="005B3346"/>
    <w:rsid w:val="005B35EB"/>
    <w:rsid w:val="005C1BF7"/>
    <w:rsid w:val="005C528A"/>
    <w:rsid w:val="005D3040"/>
    <w:rsid w:val="005E7130"/>
    <w:rsid w:val="005F5B51"/>
    <w:rsid w:val="00606570"/>
    <w:rsid w:val="0061289C"/>
    <w:rsid w:val="00612EBB"/>
    <w:rsid w:val="0062190C"/>
    <w:rsid w:val="00621E0C"/>
    <w:rsid w:val="006339C4"/>
    <w:rsid w:val="0063517B"/>
    <w:rsid w:val="00640AD1"/>
    <w:rsid w:val="006426CB"/>
    <w:rsid w:val="006427D0"/>
    <w:rsid w:val="006442F6"/>
    <w:rsid w:val="00651174"/>
    <w:rsid w:val="00652C91"/>
    <w:rsid w:val="00652D80"/>
    <w:rsid w:val="006544FF"/>
    <w:rsid w:val="006629DF"/>
    <w:rsid w:val="00667C9A"/>
    <w:rsid w:val="006770BC"/>
    <w:rsid w:val="00690DF9"/>
    <w:rsid w:val="006923D6"/>
    <w:rsid w:val="0069650B"/>
    <w:rsid w:val="0069677E"/>
    <w:rsid w:val="006B6CD2"/>
    <w:rsid w:val="006C12F6"/>
    <w:rsid w:val="006C2987"/>
    <w:rsid w:val="006C3D26"/>
    <w:rsid w:val="006C4F22"/>
    <w:rsid w:val="006C5561"/>
    <w:rsid w:val="006D207C"/>
    <w:rsid w:val="006D4627"/>
    <w:rsid w:val="006D4DDF"/>
    <w:rsid w:val="006E0114"/>
    <w:rsid w:val="006F23F2"/>
    <w:rsid w:val="006F256A"/>
    <w:rsid w:val="006F2745"/>
    <w:rsid w:val="006F73A6"/>
    <w:rsid w:val="00706FA0"/>
    <w:rsid w:val="00712A37"/>
    <w:rsid w:val="007131B7"/>
    <w:rsid w:val="00713272"/>
    <w:rsid w:val="00726D8B"/>
    <w:rsid w:val="00730D78"/>
    <w:rsid w:val="00734766"/>
    <w:rsid w:val="00734AB3"/>
    <w:rsid w:val="00734B3C"/>
    <w:rsid w:val="007357E7"/>
    <w:rsid w:val="00736257"/>
    <w:rsid w:val="00736D56"/>
    <w:rsid w:val="007455FA"/>
    <w:rsid w:val="00745E77"/>
    <w:rsid w:val="00751557"/>
    <w:rsid w:val="007517F3"/>
    <w:rsid w:val="007616B8"/>
    <w:rsid w:val="00763F51"/>
    <w:rsid w:val="00771AB4"/>
    <w:rsid w:val="0077223A"/>
    <w:rsid w:val="00775762"/>
    <w:rsid w:val="00780109"/>
    <w:rsid w:val="007806F0"/>
    <w:rsid w:val="00785746"/>
    <w:rsid w:val="00787A84"/>
    <w:rsid w:val="00790DAE"/>
    <w:rsid w:val="00791390"/>
    <w:rsid w:val="00792D26"/>
    <w:rsid w:val="0079374B"/>
    <w:rsid w:val="00793791"/>
    <w:rsid w:val="007A0E9C"/>
    <w:rsid w:val="007A2392"/>
    <w:rsid w:val="007B6624"/>
    <w:rsid w:val="007C1C89"/>
    <w:rsid w:val="007C3391"/>
    <w:rsid w:val="007C5251"/>
    <w:rsid w:val="007C6920"/>
    <w:rsid w:val="007D5474"/>
    <w:rsid w:val="007D7AA8"/>
    <w:rsid w:val="007F08FD"/>
    <w:rsid w:val="007F162F"/>
    <w:rsid w:val="007F2B1C"/>
    <w:rsid w:val="007F77BE"/>
    <w:rsid w:val="00806E5E"/>
    <w:rsid w:val="00811C09"/>
    <w:rsid w:val="00812A5D"/>
    <w:rsid w:val="008141BE"/>
    <w:rsid w:val="00820234"/>
    <w:rsid w:val="00822719"/>
    <w:rsid w:val="008265BC"/>
    <w:rsid w:val="00835703"/>
    <w:rsid w:val="00836B5B"/>
    <w:rsid w:val="00837C13"/>
    <w:rsid w:val="00844E91"/>
    <w:rsid w:val="00845EA7"/>
    <w:rsid w:val="00852160"/>
    <w:rsid w:val="00854468"/>
    <w:rsid w:val="008565CF"/>
    <w:rsid w:val="00862A93"/>
    <w:rsid w:val="0086435C"/>
    <w:rsid w:val="008668C1"/>
    <w:rsid w:val="00881DCA"/>
    <w:rsid w:val="00891E54"/>
    <w:rsid w:val="00893CAB"/>
    <w:rsid w:val="00893EC4"/>
    <w:rsid w:val="008A2C8B"/>
    <w:rsid w:val="008B185D"/>
    <w:rsid w:val="008B4209"/>
    <w:rsid w:val="008B6822"/>
    <w:rsid w:val="008C0CC9"/>
    <w:rsid w:val="008C5456"/>
    <w:rsid w:val="008C7750"/>
    <w:rsid w:val="008D18FF"/>
    <w:rsid w:val="008D2B34"/>
    <w:rsid w:val="008D7AE1"/>
    <w:rsid w:val="008E0EAC"/>
    <w:rsid w:val="008E7D51"/>
    <w:rsid w:val="008F04CB"/>
    <w:rsid w:val="008F4413"/>
    <w:rsid w:val="008F478F"/>
    <w:rsid w:val="00900BC5"/>
    <w:rsid w:val="00907A44"/>
    <w:rsid w:val="00910E32"/>
    <w:rsid w:val="00912FBB"/>
    <w:rsid w:val="009144E6"/>
    <w:rsid w:val="00921AAD"/>
    <w:rsid w:val="0092366B"/>
    <w:rsid w:val="00925E57"/>
    <w:rsid w:val="00930B98"/>
    <w:rsid w:val="009325B2"/>
    <w:rsid w:val="009337D9"/>
    <w:rsid w:val="00937464"/>
    <w:rsid w:val="00945167"/>
    <w:rsid w:val="0095678C"/>
    <w:rsid w:val="00963649"/>
    <w:rsid w:val="009837B8"/>
    <w:rsid w:val="00985877"/>
    <w:rsid w:val="00986571"/>
    <w:rsid w:val="0099276E"/>
    <w:rsid w:val="009B1536"/>
    <w:rsid w:val="009B5A02"/>
    <w:rsid w:val="009C0259"/>
    <w:rsid w:val="009C1281"/>
    <w:rsid w:val="009C5CB5"/>
    <w:rsid w:val="009D550E"/>
    <w:rsid w:val="009E154A"/>
    <w:rsid w:val="009E198C"/>
    <w:rsid w:val="009E31A6"/>
    <w:rsid w:val="009E7D4F"/>
    <w:rsid w:val="009F29B9"/>
    <w:rsid w:val="009F5D6E"/>
    <w:rsid w:val="00A01CAD"/>
    <w:rsid w:val="00A042A1"/>
    <w:rsid w:val="00A06395"/>
    <w:rsid w:val="00A15504"/>
    <w:rsid w:val="00A1702D"/>
    <w:rsid w:val="00A229F0"/>
    <w:rsid w:val="00A254D8"/>
    <w:rsid w:val="00A41245"/>
    <w:rsid w:val="00A4614C"/>
    <w:rsid w:val="00A465D9"/>
    <w:rsid w:val="00A50BB0"/>
    <w:rsid w:val="00A51327"/>
    <w:rsid w:val="00A526AD"/>
    <w:rsid w:val="00A56157"/>
    <w:rsid w:val="00A60B88"/>
    <w:rsid w:val="00A628C1"/>
    <w:rsid w:val="00A62A75"/>
    <w:rsid w:val="00A7215E"/>
    <w:rsid w:val="00A751D0"/>
    <w:rsid w:val="00A8572A"/>
    <w:rsid w:val="00A90934"/>
    <w:rsid w:val="00AA240F"/>
    <w:rsid w:val="00AA799C"/>
    <w:rsid w:val="00AB1B8A"/>
    <w:rsid w:val="00AB3048"/>
    <w:rsid w:val="00AB32FB"/>
    <w:rsid w:val="00AB3EC6"/>
    <w:rsid w:val="00AC4255"/>
    <w:rsid w:val="00AC5FDF"/>
    <w:rsid w:val="00AD6AA8"/>
    <w:rsid w:val="00AD78C4"/>
    <w:rsid w:val="00AD7E96"/>
    <w:rsid w:val="00AF7974"/>
    <w:rsid w:val="00B054CF"/>
    <w:rsid w:val="00B11CD8"/>
    <w:rsid w:val="00B12F57"/>
    <w:rsid w:val="00B14AFA"/>
    <w:rsid w:val="00B20328"/>
    <w:rsid w:val="00B22821"/>
    <w:rsid w:val="00B23400"/>
    <w:rsid w:val="00B354E6"/>
    <w:rsid w:val="00B45AA3"/>
    <w:rsid w:val="00B467F8"/>
    <w:rsid w:val="00B83458"/>
    <w:rsid w:val="00B83597"/>
    <w:rsid w:val="00B86A10"/>
    <w:rsid w:val="00BA2FC8"/>
    <w:rsid w:val="00BA5D66"/>
    <w:rsid w:val="00BB6C5E"/>
    <w:rsid w:val="00BB74A2"/>
    <w:rsid w:val="00BC3AC0"/>
    <w:rsid w:val="00BC3AE1"/>
    <w:rsid w:val="00BC6758"/>
    <w:rsid w:val="00BD1A6C"/>
    <w:rsid w:val="00BD29CC"/>
    <w:rsid w:val="00BF058A"/>
    <w:rsid w:val="00BF3042"/>
    <w:rsid w:val="00BF5B03"/>
    <w:rsid w:val="00C01DCA"/>
    <w:rsid w:val="00C0443C"/>
    <w:rsid w:val="00C173F0"/>
    <w:rsid w:val="00C209E6"/>
    <w:rsid w:val="00C238EF"/>
    <w:rsid w:val="00C51DA1"/>
    <w:rsid w:val="00C5509C"/>
    <w:rsid w:val="00C56A21"/>
    <w:rsid w:val="00C56B91"/>
    <w:rsid w:val="00C62F55"/>
    <w:rsid w:val="00C65528"/>
    <w:rsid w:val="00C65616"/>
    <w:rsid w:val="00C66243"/>
    <w:rsid w:val="00C664EC"/>
    <w:rsid w:val="00C70ACD"/>
    <w:rsid w:val="00C7178E"/>
    <w:rsid w:val="00C867E9"/>
    <w:rsid w:val="00C901FB"/>
    <w:rsid w:val="00CB77B6"/>
    <w:rsid w:val="00CB7A4B"/>
    <w:rsid w:val="00CC325C"/>
    <w:rsid w:val="00CC7633"/>
    <w:rsid w:val="00CD45FD"/>
    <w:rsid w:val="00CD55AB"/>
    <w:rsid w:val="00CD6E4A"/>
    <w:rsid w:val="00CE05C8"/>
    <w:rsid w:val="00CE2D41"/>
    <w:rsid w:val="00D0323E"/>
    <w:rsid w:val="00D06351"/>
    <w:rsid w:val="00D14F02"/>
    <w:rsid w:val="00D16ACA"/>
    <w:rsid w:val="00D23D69"/>
    <w:rsid w:val="00D26EBA"/>
    <w:rsid w:val="00D3364A"/>
    <w:rsid w:val="00D345A1"/>
    <w:rsid w:val="00D37190"/>
    <w:rsid w:val="00D414B8"/>
    <w:rsid w:val="00D41ACA"/>
    <w:rsid w:val="00D44B20"/>
    <w:rsid w:val="00D450CA"/>
    <w:rsid w:val="00D517E9"/>
    <w:rsid w:val="00D53E44"/>
    <w:rsid w:val="00D67546"/>
    <w:rsid w:val="00D81306"/>
    <w:rsid w:val="00D95680"/>
    <w:rsid w:val="00DA0059"/>
    <w:rsid w:val="00DA02AA"/>
    <w:rsid w:val="00DB14E2"/>
    <w:rsid w:val="00DB6B32"/>
    <w:rsid w:val="00DC4DE8"/>
    <w:rsid w:val="00DC4ED6"/>
    <w:rsid w:val="00DC7CE4"/>
    <w:rsid w:val="00DD6C55"/>
    <w:rsid w:val="00DD7FEA"/>
    <w:rsid w:val="00DE0EB7"/>
    <w:rsid w:val="00DF2359"/>
    <w:rsid w:val="00DF34C0"/>
    <w:rsid w:val="00E055E9"/>
    <w:rsid w:val="00E06DC1"/>
    <w:rsid w:val="00E07978"/>
    <w:rsid w:val="00E1172E"/>
    <w:rsid w:val="00E13C06"/>
    <w:rsid w:val="00E33197"/>
    <w:rsid w:val="00E35783"/>
    <w:rsid w:val="00E402C4"/>
    <w:rsid w:val="00E64EC3"/>
    <w:rsid w:val="00E677A2"/>
    <w:rsid w:val="00E74092"/>
    <w:rsid w:val="00E9003E"/>
    <w:rsid w:val="00E939E4"/>
    <w:rsid w:val="00EA73F9"/>
    <w:rsid w:val="00EB1488"/>
    <w:rsid w:val="00EB5658"/>
    <w:rsid w:val="00EB6E71"/>
    <w:rsid w:val="00EC28E9"/>
    <w:rsid w:val="00EC61B5"/>
    <w:rsid w:val="00ED4874"/>
    <w:rsid w:val="00ED699E"/>
    <w:rsid w:val="00EE0FE8"/>
    <w:rsid w:val="00EE74FA"/>
    <w:rsid w:val="00EF3FEA"/>
    <w:rsid w:val="00EF4BE1"/>
    <w:rsid w:val="00F034F0"/>
    <w:rsid w:val="00F073F5"/>
    <w:rsid w:val="00F074D9"/>
    <w:rsid w:val="00F10717"/>
    <w:rsid w:val="00F26409"/>
    <w:rsid w:val="00F265CE"/>
    <w:rsid w:val="00F34C8A"/>
    <w:rsid w:val="00F36859"/>
    <w:rsid w:val="00F41183"/>
    <w:rsid w:val="00F5312B"/>
    <w:rsid w:val="00F53E64"/>
    <w:rsid w:val="00F56D8B"/>
    <w:rsid w:val="00F607BE"/>
    <w:rsid w:val="00F60FFD"/>
    <w:rsid w:val="00F63BFA"/>
    <w:rsid w:val="00F66EBB"/>
    <w:rsid w:val="00F723C5"/>
    <w:rsid w:val="00F77D17"/>
    <w:rsid w:val="00F817DE"/>
    <w:rsid w:val="00F8255A"/>
    <w:rsid w:val="00F84840"/>
    <w:rsid w:val="00FA4BA9"/>
    <w:rsid w:val="00FB0B3D"/>
    <w:rsid w:val="00FB5BA6"/>
    <w:rsid w:val="00FC0851"/>
    <w:rsid w:val="00FC2650"/>
    <w:rsid w:val="00FC387F"/>
    <w:rsid w:val="00FC4198"/>
    <w:rsid w:val="00FC6F6D"/>
    <w:rsid w:val="00FC7917"/>
    <w:rsid w:val="00FD17AC"/>
    <w:rsid w:val="00FD427E"/>
    <w:rsid w:val="00FD4A8D"/>
    <w:rsid w:val="00FE042B"/>
    <w:rsid w:val="00FE0FE1"/>
    <w:rsid w:val="00FE3B3F"/>
    <w:rsid w:val="00FE796E"/>
    <w:rsid w:val="00FF16FD"/>
    <w:rsid w:val="00FF6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1CBC"/>
  <w15:chartTrackingRefBased/>
  <w15:docId w15:val="{DAE64B9C-C166-4637-93FF-630BC383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97A"/>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2797A"/>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32797A"/>
    <w:pPr>
      <w:ind w:left="720"/>
    </w:pPr>
  </w:style>
  <w:style w:type="paragraph" w:styleId="Koptekst">
    <w:name w:val="header"/>
    <w:basedOn w:val="Standard"/>
    <w:link w:val="KoptekstChar"/>
    <w:uiPriority w:val="99"/>
    <w:rsid w:val="0032797A"/>
    <w:pPr>
      <w:suppressLineNumbers/>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97A"/>
    <w:rPr>
      <w:rFonts w:ascii="Verdana" w:eastAsia="SimSun" w:hAnsi="Verdana" w:cs="F"/>
      <w:kern w:val="3"/>
      <w:sz w:val="20"/>
    </w:rPr>
  </w:style>
  <w:style w:type="paragraph" w:styleId="Voettekst">
    <w:name w:val="footer"/>
    <w:basedOn w:val="Standard"/>
    <w:link w:val="VoettekstChar"/>
    <w:rsid w:val="0032797A"/>
    <w:pPr>
      <w:suppressLineNumbers/>
      <w:tabs>
        <w:tab w:val="center" w:pos="4536"/>
        <w:tab w:val="right" w:pos="9072"/>
      </w:tabs>
      <w:spacing w:after="0" w:line="240" w:lineRule="auto"/>
    </w:pPr>
  </w:style>
  <w:style w:type="character" w:customStyle="1" w:styleId="VoettekstChar">
    <w:name w:val="Voettekst Char"/>
    <w:basedOn w:val="Standaardalinea-lettertype"/>
    <w:link w:val="Voettekst"/>
    <w:rsid w:val="0032797A"/>
    <w:rPr>
      <w:rFonts w:ascii="Verdana" w:eastAsia="SimSun" w:hAnsi="Verdana" w:cs="F"/>
      <w:kern w:val="3"/>
      <w:sz w:val="20"/>
    </w:rPr>
  </w:style>
  <w:style w:type="paragraph" w:styleId="Ballontekst">
    <w:name w:val="Balloon Text"/>
    <w:basedOn w:val="Standaard"/>
    <w:link w:val="BallontekstChar"/>
    <w:uiPriority w:val="99"/>
    <w:semiHidden/>
    <w:unhideWhenUsed/>
    <w:rsid w:val="00945167"/>
    <w:pPr>
      <w:spacing w:after="0" w:line="240" w:lineRule="auto"/>
      <w:textAlignment w:val="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167"/>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0420">
      <w:bodyDiv w:val="1"/>
      <w:marLeft w:val="0"/>
      <w:marRight w:val="0"/>
      <w:marTop w:val="0"/>
      <w:marBottom w:val="0"/>
      <w:divBdr>
        <w:top w:val="none" w:sz="0" w:space="0" w:color="auto"/>
        <w:left w:val="none" w:sz="0" w:space="0" w:color="auto"/>
        <w:bottom w:val="none" w:sz="0" w:space="0" w:color="auto"/>
        <w:right w:val="none" w:sz="0" w:space="0" w:color="auto"/>
      </w:divBdr>
    </w:div>
    <w:div w:id="596914328">
      <w:bodyDiv w:val="1"/>
      <w:marLeft w:val="0"/>
      <w:marRight w:val="0"/>
      <w:marTop w:val="0"/>
      <w:marBottom w:val="0"/>
      <w:divBdr>
        <w:top w:val="none" w:sz="0" w:space="0" w:color="auto"/>
        <w:left w:val="none" w:sz="0" w:space="0" w:color="auto"/>
        <w:bottom w:val="none" w:sz="0" w:space="0" w:color="auto"/>
        <w:right w:val="none" w:sz="0" w:space="0" w:color="auto"/>
      </w:divBdr>
    </w:div>
    <w:div w:id="938876623">
      <w:bodyDiv w:val="1"/>
      <w:marLeft w:val="0"/>
      <w:marRight w:val="0"/>
      <w:marTop w:val="0"/>
      <w:marBottom w:val="0"/>
      <w:divBdr>
        <w:top w:val="none" w:sz="0" w:space="0" w:color="auto"/>
        <w:left w:val="none" w:sz="0" w:space="0" w:color="auto"/>
        <w:bottom w:val="none" w:sz="0" w:space="0" w:color="auto"/>
        <w:right w:val="none" w:sz="0" w:space="0" w:color="auto"/>
      </w:divBdr>
    </w:div>
    <w:div w:id="1588735260">
      <w:bodyDiv w:val="1"/>
      <w:marLeft w:val="0"/>
      <w:marRight w:val="0"/>
      <w:marTop w:val="0"/>
      <w:marBottom w:val="0"/>
      <w:divBdr>
        <w:top w:val="none" w:sz="0" w:space="0" w:color="auto"/>
        <w:left w:val="none" w:sz="0" w:space="0" w:color="auto"/>
        <w:bottom w:val="none" w:sz="0" w:space="0" w:color="auto"/>
        <w:right w:val="none" w:sz="0" w:space="0" w:color="auto"/>
      </w:divBdr>
    </w:div>
    <w:div w:id="1782021072">
      <w:bodyDiv w:val="1"/>
      <w:marLeft w:val="0"/>
      <w:marRight w:val="0"/>
      <w:marTop w:val="0"/>
      <w:marBottom w:val="0"/>
      <w:divBdr>
        <w:top w:val="none" w:sz="0" w:space="0" w:color="auto"/>
        <w:left w:val="none" w:sz="0" w:space="0" w:color="auto"/>
        <w:bottom w:val="none" w:sz="0" w:space="0" w:color="auto"/>
        <w:right w:val="none" w:sz="0" w:space="0" w:color="auto"/>
      </w:divBdr>
    </w:div>
    <w:div w:id="21208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3697-6E35-49BD-A7C9-6F8411B2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1030</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Gerard Wesseling</cp:lastModifiedBy>
  <cp:revision>58</cp:revision>
  <cp:lastPrinted>2020-12-18T22:00:00Z</cp:lastPrinted>
  <dcterms:created xsi:type="dcterms:W3CDTF">2021-10-20T06:26:00Z</dcterms:created>
  <dcterms:modified xsi:type="dcterms:W3CDTF">2021-11-10T18:56:00Z</dcterms:modified>
</cp:coreProperties>
</file>