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21" w:rsidRDefault="00646FE0" w:rsidP="000D7240">
      <w:r>
        <w:t xml:space="preserve"> </w:t>
      </w:r>
    </w:p>
    <w:p w:rsidR="00D74C21" w:rsidRDefault="00D74C21" w:rsidP="000D7240">
      <w:r>
        <w:rPr>
          <w:noProof/>
          <w:lang w:eastAsia="nl-NL"/>
        </w:rPr>
        <w:drawing>
          <wp:inline distT="0" distB="0" distL="0" distR="0" wp14:anchorId="17EFC993" wp14:editId="6514CE90">
            <wp:extent cx="3032760" cy="111252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4249"/>
      </w:tblGrid>
      <w:tr w:rsidR="00111607" w:rsidRPr="00D11377" w:rsidTr="00FF0097">
        <w:trPr>
          <w:trHeight w:val="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50041B" w:rsidP="0050041B">
            <w:pPr>
              <w:spacing w:after="0" w:line="240" w:lineRule="auto"/>
              <w:ind w:right="851" w:firstLine="34"/>
              <w:rPr>
                <w:rFonts w:eastAsiaTheme="minorEastAsia"/>
                <w:szCs w:val="20"/>
              </w:rPr>
            </w:pPr>
            <w:r>
              <w:rPr>
                <w:rFonts w:eastAsia="Verdana" w:cs="Verdana"/>
                <w:szCs w:val="20"/>
              </w:rPr>
              <w:t>11 maart</w:t>
            </w:r>
            <w:r w:rsidR="00111607">
              <w:rPr>
                <w:rFonts w:eastAsia="Verdana" w:cs="Verdana"/>
                <w:szCs w:val="20"/>
              </w:rPr>
              <w:t xml:space="preserve">  2020</w:t>
            </w:r>
          </w:p>
        </w:tc>
      </w:tr>
      <w:tr w:rsidR="00111607" w:rsidRPr="00D11377" w:rsidTr="00FF0097">
        <w:trPr>
          <w:trHeight w:val="73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50041B" w:rsidP="0050041B">
            <w:pPr>
              <w:spacing w:after="0" w:line="240" w:lineRule="auto"/>
              <w:ind w:left="32" w:right="851"/>
              <w:rPr>
                <w:rFonts w:eastAsiaTheme="minorEastAsi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Villa Sterrebosch</w:t>
            </w:r>
          </w:p>
        </w:tc>
      </w:tr>
      <w:tr w:rsidR="00111607" w:rsidRPr="00D11377" w:rsidTr="00FF0097">
        <w:trPr>
          <w:trHeight w:val="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111607" w:rsidP="0050041B">
            <w:pPr>
              <w:spacing w:after="0" w:line="240" w:lineRule="auto"/>
              <w:ind w:left="599" w:right="851" w:hanging="534"/>
              <w:rPr>
                <w:rFonts w:eastAsiaTheme="minorEastAsia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>Henk Grootveld</w:t>
            </w:r>
          </w:p>
        </w:tc>
      </w:tr>
      <w:tr w:rsidR="00111607" w:rsidRPr="00D11377" w:rsidTr="00FF0097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50041B" w:rsidP="0050041B">
            <w:pPr>
              <w:spacing w:after="0" w:line="240" w:lineRule="auto"/>
              <w:ind w:left="32" w:right="851" w:firstLine="34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Romanda Dang</w:t>
            </w:r>
          </w:p>
        </w:tc>
      </w:tr>
      <w:tr w:rsidR="00111607" w:rsidRPr="00D11377" w:rsidTr="00FF0097">
        <w:trPr>
          <w:trHeight w:val="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C822C1" w:rsidRDefault="00111607" w:rsidP="00FF0097">
            <w:pPr>
              <w:spacing w:after="0" w:line="240" w:lineRule="auto"/>
              <w:ind w:left="850" w:right="851" w:hanging="816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  </w:t>
            </w:r>
            <w:r w:rsidRPr="00D11377">
              <w:rPr>
                <w:rFonts w:eastAsia="Verdana" w:cs="Verdana"/>
                <w:szCs w:val="20"/>
              </w:rPr>
              <w:t>Aanwezig</w:t>
            </w:r>
            <w:r>
              <w:rPr>
                <w:rFonts w:eastAsia="Verdana" w:cs="Verdana"/>
                <w:szCs w:val="20"/>
              </w:rPr>
              <w:t xml:space="preserve">: </w:t>
            </w:r>
            <w:r>
              <w:rPr>
                <w:rFonts w:eastAsia="Calibri" w:cs="Calibri"/>
                <w:szCs w:val="20"/>
              </w:rPr>
              <w:t xml:space="preserve">WMO </w:t>
            </w:r>
            <w:r w:rsidRPr="00D11377">
              <w:rPr>
                <w:rFonts w:eastAsia="Calibri" w:cs="Calibri"/>
                <w:szCs w:val="20"/>
              </w:rPr>
              <w:t>raad.</w:t>
            </w:r>
          </w:p>
          <w:p w:rsidR="00111607" w:rsidRDefault="00111607" w:rsidP="00FF0097">
            <w:pPr>
              <w:spacing w:after="0" w:line="240" w:lineRule="auto"/>
              <w:ind w:left="360" w:right="851"/>
              <w:contextualSpacing/>
              <w:rPr>
                <w:rFonts w:eastAsia="Verdana" w:cs="Verdana"/>
                <w:szCs w:val="20"/>
              </w:rPr>
            </w:pPr>
          </w:p>
          <w:p w:rsidR="00111607" w:rsidRDefault="00111607" w:rsidP="00FF0097">
            <w:pPr>
              <w:spacing w:after="0" w:line="240" w:lineRule="auto"/>
              <w:ind w:left="360" w:right="851"/>
              <w:contextualSpacing/>
              <w:rPr>
                <w:rFonts w:eastAsia="Verdana" w:cs="Verdana"/>
                <w:szCs w:val="20"/>
              </w:rPr>
            </w:pPr>
          </w:p>
          <w:p w:rsidR="00111607" w:rsidRDefault="00111607" w:rsidP="00FF0097">
            <w:pPr>
              <w:spacing w:after="0" w:line="240" w:lineRule="auto"/>
              <w:ind w:left="34" w:right="851" w:firstLine="42"/>
              <w:contextualSpacing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  </w:t>
            </w:r>
          </w:p>
          <w:p w:rsidR="00111607" w:rsidRPr="0050041B" w:rsidRDefault="00111607" w:rsidP="00FF0097">
            <w:pPr>
              <w:spacing w:after="0" w:line="240" w:lineRule="auto"/>
              <w:ind w:left="34" w:right="851" w:firstLine="42"/>
              <w:contextualSpacing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     Gemeente Wijchen </w:t>
            </w:r>
            <w:r w:rsidRPr="00D11377">
              <w:rPr>
                <w:rFonts w:eastAsia="Verdana" w:cs="Verdana"/>
                <w:szCs w:val="20"/>
              </w:rPr>
              <w:t xml:space="preserve"> </w:t>
            </w:r>
          </w:p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Default="00111607" w:rsidP="0050041B">
            <w:pPr>
              <w:spacing w:after="0" w:line="240" w:lineRule="auto"/>
              <w:ind w:left="32" w:right="174"/>
              <w:contextualSpacing/>
              <w:rPr>
                <w:rFonts w:eastAsia="Calibri" w:cs="Calibri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>Henk Grootveld, Gerard Wesseling,</w:t>
            </w:r>
            <w:r w:rsidRPr="00D11377">
              <w:rPr>
                <w:rFonts w:eastAsia="Calibri" w:cs="Calibri"/>
                <w:szCs w:val="20"/>
              </w:rPr>
              <w:t xml:space="preserve"> </w:t>
            </w:r>
          </w:p>
          <w:p w:rsidR="00111607" w:rsidRDefault="00111607" w:rsidP="0050041B">
            <w:pPr>
              <w:spacing w:after="0" w:line="240" w:lineRule="auto"/>
              <w:ind w:left="32" w:right="315"/>
              <w:contextualSpacing/>
              <w:rPr>
                <w:rFonts w:eastAsia="Calibri" w:cs="Calibri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 xml:space="preserve">Thea van Vlijmen, Katja Jamin, </w:t>
            </w:r>
            <w:r>
              <w:rPr>
                <w:rFonts w:eastAsia="Calibri" w:cs="Calibri"/>
                <w:szCs w:val="20"/>
              </w:rPr>
              <w:t xml:space="preserve">Rudy de </w:t>
            </w:r>
            <w:r w:rsidRPr="00D11377">
              <w:rPr>
                <w:rFonts w:eastAsia="Calibri" w:cs="Calibri"/>
                <w:szCs w:val="20"/>
              </w:rPr>
              <w:t>Kruijf</w:t>
            </w:r>
            <w:r w:rsidR="0050041B">
              <w:rPr>
                <w:rFonts w:eastAsia="Calibri" w:cs="Calibri"/>
                <w:szCs w:val="20"/>
              </w:rPr>
              <w:t xml:space="preserve">, </w:t>
            </w:r>
            <w:r w:rsidRPr="00D11377">
              <w:rPr>
                <w:rFonts w:eastAsia="Calibri" w:cs="Calibri"/>
                <w:szCs w:val="20"/>
              </w:rPr>
              <w:t xml:space="preserve"> </w:t>
            </w:r>
            <w:r w:rsidR="0050041B" w:rsidRPr="00D11377">
              <w:rPr>
                <w:rFonts w:eastAsia="Calibri" w:cs="Calibri"/>
                <w:szCs w:val="20"/>
              </w:rPr>
              <w:t>Hans Gunsing,</w:t>
            </w:r>
          </w:p>
          <w:p w:rsidR="0050041B" w:rsidRDefault="0050041B" w:rsidP="00FF0097">
            <w:pPr>
              <w:spacing w:after="0" w:line="240" w:lineRule="auto"/>
              <w:ind w:left="360" w:right="315"/>
              <w:contextualSpacing/>
              <w:rPr>
                <w:rFonts w:eastAsia="Calibri" w:cs="Calibri"/>
                <w:szCs w:val="20"/>
              </w:rPr>
            </w:pPr>
          </w:p>
          <w:p w:rsidR="0050041B" w:rsidRDefault="0050041B" w:rsidP="0050041B">
            <w:pPr>
              <w:spacing w:after="0" w:line="240" w:lineRule="auto"/>
              <w:ind w:left="32" w:right="315"/>
              <w:contextualSpacing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Marieke Bakker</w:t>
            </w:r>
          </w:p>
          <w:p w:rsidR="00111607" w:rsidRDefault="00111607" w:rsidP="00FF0097">
            <w:pPr>
              <w:spacing w:after="0" w:line="240" w:lineRule="auto"/>
              <w:ind w:left="360" w:right="174"/>
              <w:contextualSpacing/>
            </w:pPr>
          </w:p>
          <w:p w:rsidR="00111607" w:rsidRPr="0051797A" w:rsidRDefault="00111607" w:rsidP="00FF0097">
            <w:pPr>
              <w:spacing w:after="0" w:line="240" w:lineRule="auto"/>
              <w:ind w:left="360" w:right="174"/>
              <w:contextualSpacing/>
              <w:rPr>
                <w:rFonts w:eastAsia="Calibri" w:cs="Calibri"/>
                <w:szCs w:val="20"/>
              </w:rPr>
            </w:pPr>
          </w:p>
          <w:p w:rsidR="00111607" w:rsidRDefault="00111607" w:rsidP="00FF0097">
            <w:pPr>
              <w:spacing w:after="0" w:line="240" w:lineRule="auto"/>
              <w:ind w:left="360" w:right="851"/>
              <w:contextualSpacing/>
              <w:rPr>
                <w:rFonts w:eastAsia="Verdana" w:cs="Verdana"/>
                <w:szCs w:val="20"/>
              </w:rPr>
            </w:pPr>
          </w:p>
          <w:p w:rsidR="00111607" w:rsidRPr="00D11377" w:rsidRDefault="00111607" w:rsidP="00FF0097">
            <w:pPr>
              <w:spacing w:after="0" w:line="240" w:lineRule="auto"/>
              <w:ind w:left="360" w:right="315"/>
              <w:contextualSpacing/>
              <w:rPr>
                <w:rFonts w:eastAsia="Calibri" w:cs="Calibri"/>
                <w:szCs w:val="20"/>
              </w:rPr>
            </w:pPr>
          </w:p>
        </w:tc>
      </w:tr>
      <w:tr w:rsidR="00111607" w:rsidRPr="00D11377" w:rsidTr="00FF0097">
        <w:trPr>
          <w:trHeight w:val="21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  <w:r w:rsidRPr="00D11377">
              <w:rPr>
                <w:rFonts w:eastAsiaTheme="minorEastAsia"/>
                <w:szCs w:val="20"/>
              </w:rPr>
              <w:t>Afwezig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07" w:rsidRPr="0050041B" w:rsidRDefault="0050041B" w:rsidP="0050041B">
            <w:pPr>
              <w:spacing w:after="0" w:line="240" w:lineRule="auto"/>
              <w:ind w:left="360" w:right="851"/>
              <w:contextualSpacing/>
              <w:rPr>
                <w:rFonts w:eastAsia="Calibri" w:cs="Calibri"/>
                <w:szCs w:val="20"/>
              </w:rPr>
            </w:pPr>
            <w:r w:rsidRPr="00D11377">
              <w:rPr>
                <w:rFonts w:eastAsia="Verdana" w:cs="Verdana"/>
                <w:szCs w:val="20"/>
              </w:rPr>
              <w:t xml:space="preserve">Noortje van de Pas, </w:t>
            </w:r>
          </w:p>
        </w:tc>
      </w:tr>
      <w:tr w:rsidR="00111607" w:rsidRPr="00D11377" w:rsidTr="00FF0097">
        <w:trPr>
          <w:trHeight w:val="214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07" w:rsidRPr="00D11377" w:rsidRDefault="00111607" w:rsidP="00FF0097">
            <w:pPr>
              <w:spacing w:after="0" w:line="240" w:lineRule="auto"/>
              <w:ind w:left="851" w:right="851" w:hanging="392"/>
              <w:rPr>
                <w:rFonts w:eastAsiaTheme="minorEastAsia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07" w:rsidRPr="00D11377" w:rsidRDefault="00111607" w:rsidP="00FF0097">
            <w:pPr>
              <w:spacing w:after="0" w:line="240" w:lineRule="auto"/>
              <w:ind w:left="851" w:right="851" w:firstLine="34"/>
              <w:rPr>
                <w:rFonts w:eastAsia="Verdana" w:cs="Verdana"/>
                <w:szCs w:val="20"/>
              </w:rPr>
            </w:pPr>
          </w:p>
        </w:tc>
      </w:tr>
    </w:tbl>
    <w:p w:rsidR="00D74C21" w:rsidRDefault="00D74C21" w:rsidP="000D7240"/>
    <w:p w:rsidR="00D74C21" w:rsidRDefault="0050041B" w:rsidP="00EE3B16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Opening van de vergadering met een woord van welkom aan de</w:t>
      </w:r>
      <w:r w:rsidR="00EE3B16" w:rsidRPr="00EE3B16">
        <w:rPr>
          <w:b/>
        </w:rPr>
        <w:t xml:space="preserve"> beleidsadviseur </w:t>
      </w:r>
      <w:r>
        <w:rPr>
          <w:b/>
        </w:rPr>
        <w:t xml:space="preserve">Marieke Bakker i.v.m. </w:t>
      </w:r>
      <w:r w:rsidR="00EE3B16" w:rsidRPr="00EE3B16">
        <w:rPr>
          <w:b/>
        </w:rPr>
        <w:t>met het Jaarverslag Leerplicht.</w:t>
      </w:r>
    </w:p>
    <w:p w:rsidR="00EE3B16" w:rsidRDefault="004C42EF" w:rsidP="00EE3B16">
      <w:pPr>
        <w:pStyle w:val="Lijstalinea"/>
      </w:pPr>
      <w:r>
        <w:t>Henk Grootveld heet</w:t>
      </w:r>
      <w:r w:rsidR="0034069F">
        <w:t xml:space="preserve"> </w:t>
      </w:r>
      <w:r w:rsidR="00646FE0">
        <w:t xml:space="preserve">Marieke Bakker (uitvoerend leerplichtambtenaar) welkom. </w:t>
      </w:r>
      <w:r>
        <w:t xml:space="preserve">Zij </w:t>
      </w:r>
      <w:r w:rsidR="00646FE0">
        <w:t>heeft voor een groot gedeelte het</w:t>
      </w:r>
      <w:r w:rsidR="0034069F">
        <w:t xml:space="preserve"> jaarverslag opgesteld</w:t>
      </w:r>
      <w:r w:rsidR="00111607">
        <w:t>.</w:t>
      </w:r>
      <w:r w:rsidR="0034069F">
        <w:t xml:space="preserve"> </w:t>
      </w:r>
    </w:p>
    <w:p w:rsidR="00B32B80" w:rsidRDefault="00646FE0" w:rsidP="00EE3B16">
      <w:pPr>
        <w:pStyle w:val="Lijstalinea"/>
      </w:pPr>
      <w:r>
        <w:t xml:space="preserve">De leden van de WMO raad hebben allen </w:t>
      </w:r>
      <w:r w:rsidR="00B32B80">
        <w:t>kennis kunnen nemen van het jaarverslag.</w:t>
      </w:r>
      <w:r w:rsidR="00B71F64">
        <w:t xml:space="preserve"> De voorzitter nodigt de leden </w:t>
      </w:r>
      <w:r w:rsidR="00572E3C">
        <w:t xml:space="preserve">uit </w:t>
      </w:r>
      <w:r w:rsidR="00B71F64">
        <w:t>te reageren op het Jaarverslag.</w:t>
      </w:r>
    </w:p>
    <w:p w:rsidR="00111607" w:rsidRDefault="00111607" w:rsidP="00111607">
      <w:pPr>
        <w:pStyle w:val="Lijstalinea"/>
      </w:pPr>
      <w:r>
        <w:t xml:space="preserve">De beleidsambtenaar leerplichtzaken wil graag de werkwijze vertellen van haar werkzaamheden. Tijdens die informatie werden </w:t>
      </w:r>
      <w:r w:rsidR="00147593" w:rsidRPr="00FC2374">
        <w:rPr>
          <w:szCs w:val="20"/>
        </w:rPr>
        <w:t>v</w:t>
      </w:r>
      <w:r w:rsidR="00FC2374">
        <w:rPr>
          <w:szCs w:val="20"/>
        </w:rPr>
        <w:t>ragen</w:t>
      </w:r>
      <w:r w:rsidR="0034069F" w:rsidRPr="00FC2374">
        <w:rPr>
          <w:szCs w:val="20"/>
        </w:rPr>
        <w:t xml:space="preserve"> gesteld</w:t>
      </w:r>
      <w:r w:rsidR="00FC2374" w:rsidRPr="00FC2374">
        <w:t xml:space="preserve"> en opmerkingen gemaakt.</w:t>
      </w:r>
      <w:r>
        <w:t xml:space="preserve"> Dit deel van de vergadering is als bijlage bijgevoegd bij deze notulen.</w:t>
      </w:r>
    </w:p>
    <w:p w:rsidR="00111607" w:rsidRDefault="00111607" w:rsidP="00111607">
      <w:pPr>
        <w:pStyle w:val="Lijstalinea"/>
      </w:pPr>
      <w:r>
        <w:t>De leden van de WMO raad vo</w:t>
      </w:r>
      <w:r w:rsidR="00577D5F">
        <w:t>nden het een goed verslag</w:t>
      </w:r>
      <w:r>
        <w:t>.</w:t>
      </w:r>
    </w:p>
    <w:p w:rsidR="00577D5F" w:rsidRDefault="00111607" w:rsidP="00111607">
      <w:pPr>
        <w:pStyle w:val="Lijstalinea"/>
      </w:pPr>
      <w:r>
        <w:t>De voorzitter ziet graag Marieke bakker volgend jaar weer terug.</w:t>
      </w:r>
      <w:r w:rsidR="00577D5F">
        <w:t xml:space="preserve"> </w:t>
      </w:r>
    </w:p>
    <w:p w:rsidR="00A10A6C" w:rsidRPr="00FC2374" w:rsidRDefault="00FC2374" w:rsidP="00FC2374">
      <w:pPr>
        <w:pStyle w:val="Lijstalinea"/>
        <w:tabs>
          <w:tab w:val="left" w:pos="3997"/>
        </w:tabs>
        <w:ind w:left="1080"/>
      </w:pPr>
      <w:r w:rsidRPr="00FC2374">
        <w:tab/>
      </w:r>
    </w:p>
    <w:p w:rsidR="009C2E3B" w:rsidRDefault="004E5F1A" w:rsidP="0084655E">
      <w:pPr>
        <w:pStyle w:val="Lijstalinea"/>
        <w:numPr>
          <w:ilvl w:val="0"/>
          <w:numId w:val="2"/>
        </w:numPr>
        <w:tabs>
          <w:tab w:val="left" w:pos="3969"/>
        </w:tabs>
      </w:pPr>
      <w:r w:rsidRPr="0084655E">
        <w:rPr>
          <w:b/>
        </w:rPr>
        <w:t>Vaststelling Agenda</w:t>
      </w:r>
    </w:p>
    <w:p w:rsidR="0084655E" w:rsidRDefault="004E5F1A" w:rsidP="0084655E">
      <w:pPr>
        <w:pStyle w:val="Lijstalinea"/>
        <w:tabs>
          <w:tab w:val="left" w:pos="3969"/>
        </w:tabs>
        <w:ind w:left="709"/>
      </w:pPr>
      <w:r>
        <w:t xml:space="preserve">Aanvulling: </w:t>
      </w:r>
      <w:r w:rsidR="0050041B">
        <w:t>Verslag van het gesprek van de voorzitter met</w:t>
      </w:r>
      <w:r>
        <w:t xml:space="preserve"> het bestuur van de Zonnebloem. </w:t>
      </w:r>
    </w:p>
    <w:p w:rsidR="0050041B" w:rsidRDefault="0050041B" w:rsidP="0084655E">
      <w:pPr>
        <w:pStyle w:val="Lijstalinea"/>
        <w:tabs>
          <w:tab w:val="left" w:pos="3969"/>
        </w:tabs>
        <w:ind w:left="709"/>
      </w:pPr>
    </w:p>
    <w:p w:rsidR="004E5F1A" w:rsidRDefault="00BD3745" w:rsidP="0084655E">
      <w:pPr>
        <w:pStyle w:val="Lijstalinea"/>
        <w:numPr>
          <w:ilvl w:val="0"/>
          <w:numId w:val="2"/>
        </w:numPr>
        <w:tabs>
          <w:tab w:val="left" w:pos="3969"/>
        </w:tabs>
        <w:rPr>
          <w:b/>
        </w:rPr>
      </w:pPr>
      <w:r>
        <w:rPr>
          <w:b/>
        </w:rPr>
        <w:t xml:space="preserve">Goedkeuring Notulen  d.d. </w:t>
      </w:r>
      <w:r w:rsidR="004E5F1A" w:rsidRPr="004E5F1A">
        <w:rPr>
          <w:b/>
        </w:rPr>
        <w:t>12 februari 20</w:t>
      </w:r>
      <w:r>
        <w:rPr>
          <w:b/>
        </w:rPr>
        <w:t>20</w:t>
      </w:r>
    </w:p>
    <w:p w:rsidR="004E5F1A" w:rsidRDefault="004E5F1A" w:rsidP="0084655E">
      <w:pPr>
        <w:pStyle w:val="Lijstalinea"/>
        <w:tabs>
          <w:tab w:val="left" w:pos="3969"/>
        </w:tabs>
        <w:ind w:left="709"/>
      </w:pPr>
      <w:r>
        <w:t>Notulen zijn</w:t>
      </w:r>
      <w:r w:rsidR="0084655E">
        <w:t xml:space="preserve"> per pagina doorgenomen</w:t>
      </w:r>
      <w:r w:rsidR="00572E3C">
        <w:t>, waarna goedkeuring volgde.</w:t>
      </w:r>
    </w:p>
    <w:p w:rsidR="0084655E" w:rsidRDefault="0084655E" w:rsidP="0084655E">
      <w:pPr>
        <w:pStyle w:val="Lijstalinea"/>
        <w:tabs>
          <w:tab w:val="left" w:pos="3969"/>
        </w:tabs>
        <w:ind w:left="709"/>
      </w:pPr>
    </w:p>
    <w:p w:rsidR="004E5F1A" w:rsidRPr="005D2837" w:rsidRDefault="004E5F1A" w:rsidP="0084655E">
      <w:pPr>
        <w:pStyle w:val="Lijstalinea"/>
        <w:numPr>
          <w:ilvl w:val="0"/>
          <w:numId w:val="2"/>
        </w:numPr>
        <w:tabs>
          <w:tab w:val="left" w:pos="3969"/>
        </w:tabs>
      </w:pPr>
      <w:r>
        <w:rPr>
          <w:b/>
        </w:rPr>
        <w:t>Activiteitenlijst</w:t>
      </w:r>
    </w:p>
    <w:p w:rsidR="005D2837" w:rsidRDefault="001A7B92" w:rsidP="00A429F9">
      <w:pPr>
        <w:tabs>
          <w:tab w:val="left" w:pos="3969"/>
        </w:tabs>
        <w:ind w:left="851" w:hanging="142"/>
      </w:pPr>
      <w:r>
        <w:t>Punten 1, 2, 5, 6, 8, 9, 10 en 11 aanhou</w:t>
      </w:r>
      <w:r w:rsidR="00A429F9">
        <w:t>den.</w:t>
      </w:r>
    </w:p>
    <w:p w:rsidR="005C119E" w:rsidRDefault="00A429F9" w:rsidP="004972C1">
      <w:pPr>
        <w:tabs>
          <w:tab w:val="left" w:pos="3969"/>
        </w:tabs>
        <w:spacing w:after="0"/>
        <w:ind w:left="709"/>
      </w:pPr>
      <w:r w:rsidRPr="004972C1">
        <w:rPr>
          <w:b/>
        </w:rPr>
        <w:t>Punt 3:</w:t>
      </w:r>
      <w:r>
        <w:t xml:space="preserve"> </w:t>
      </w:r>
      <w:r w:rsidR="005D2837">
        <w:t>Henk heeft een gesprek geh</w:t>
      </w:r>
      <w:r w:rsidR="0014669E">
        <w:t>ad met beide wethouders</w:t>
      </w:r>
      <w:r w:rsidR="005D2837">
        <w:t xml:space="preserve"> over het inrichten van de Koepel en het niet deelnemen van </w:t>
      </w:r>
      <w:r w:rsidR="005C119E">
        <w:t xml:space="preserve">de </w:t>
      </w:r>
      <w:r w:rsidR="005D2837">
        <w:t xml:space="preserve">CPW aan bepaalde activiteiten w.o. de Inclusiewerkgroep. </w:t>
      </w:r>
      <w:r w:rsidR="00C5038B">
        <w:t>W</w:t>
      </w:r>
      <w:r w:rsidR="00E922E2">
        <w:t>ethouder Nick Derks zou een gesp</w:t>
      </w:r>
      <w:r w:rsidR="005C119E">
        <w:t xml:space="preserve">rek voeren met de </w:t>
      </w:r>
      <w:r w:rsidR="005C119E">
        <w:lastRenderedPageBreak/>
        <w:t>CPW. Omdat Henk</w:t>
      </w:r>
      <w:r w:rsidR="00E922E2">
        <w:t xml:space="preserve"> na 3 weken nog niets had gehoord</w:t>
      </w:r>
      <w:r w:rsidR="00572E3C">
        <w:t>,</w:t>
      </w:r>
      <w:r w:rsidR="00E922E2">
        <w:t xml:space="preserve"> heeft hij een herinnering gestuurd naar de wethouder</w:t>
      </w:r>
      <w:r w:rsidR="00572E3C">
        <w:t>,</w:t>
      </w:r>
      <w:r w:rsidR="00E922E2">
        <w:t xml:space="preserve"> waarvan ook een cc</w:t>
      </w:r>
      <w:r w:rsidR="00C5038B">
        <w:t>tje</w:t>
      </w:r>
      <w:r w:rsidR="00E922E2">
        <w:t xml:space="preserve"> na</w:t>
      </w:r>
      <w:r w:rsidR="00572E3C">
        <w:t xml:space="preserve">ar de leden is gestuurd. Voor </w:t>
      </w:r>
      <w:r w:rsidR="00E922E2">
        <w:t>de inclusie</w:t>
      </w:r>
      <w:r w:rsidR="005C119E">
        <w:t>-</w:t>
      </w:r>
      <w:r w:rsidR="00572E3C">
        <w:t xml:space="preserve">agenda is </w:t>
      </w:r>
      <w:r w:rsidR="00E922E2">
        <w:t>doelgroep</w:t>
      </w:r>
      <w:r w:rsidR="00572E3C">
        <w:t xml:space="preserve"> belangrijk dat er inbreng komt vanuit de CPW. </w:t>
      </w:r>
      <w:r w:rsidR="00E86502">
        <w:t xml:space="preserve">Men heeft vernomen dat de secretaris van de CPW </w:t>
      </w:r>
      <w:r w:rsidR="00E922E2">
        <w:t>de werkgr</w:t>
      </w:r>
      <w:r w:rsidR="00E86502">
        <w:t>oep gaat vragen</w:t>
      </w:r>
      <w:r w:rsidR="00572E3C">
        <w:t>,</w:t>
      </w:r>
      <w:r w:rsidR="00E86502">
        <w:t xml:space="preserve"> of ze</w:t>
      </w:r>
      <w:r w:rsidR="00E922E2">
        <w:t xml:space="preserve"> deel kan nemen aan de werkgroep.</w:t>
      </w:r>
      <w:r w:rsidR="00572E3C">
        <w:t xml:space="preserve"> E</w:t>
      </w:r>
      <w:r w:rsidR="005C119E">
        <w:t>r is waarschijnlijk een nieuwe voorzitter bij de CPW.</w:t>
      </w:r>
      <w:r>
        <w:t xml:space="preserve"> </w:t>
      </w:r>
      <w:r w:rsidR="00E86502">
        <w:t xml:space="preserve">Heeft de CPW een jaarverslag? </w:t>
      </w:r>
      <w:r w:rsidR="0084655E">
        <w:t>Dit wordt opgezocht.</w:t>
      </w:r>
    </w:p>
    <w:p w:rsidR="005C119E" w:rsidRDefault="004972C1" w:rsidP="004972C1">
      <w:pPr>
        <w:pStyle w:val="Lijstalinea"/>
        <w:tabs>
          <w:tab w:val="left" w:pos="3969"/>
        </w:tabs>
        <w:spacing w:after="0"/>
        <w:ind w:left="709"/>
      </w:pPr>
      <w:r w:rsidRPr="004972C1">
        <w:rPr>
          <w:b/>
        </w:rPr>
        <w:t>Punt 4:</w:t>
      </w:r>
      <w:r>
        <w:t xml:space="preserve"> </w:t>
      </w:r>
      <w:r w:rsidR="005C119E">
        <w:t>de afspraak met Annette Nijhuis</w:t>
      </w:r>
      <w:r w:rsidR="00485EF8">
        <w:t xml:space="preserve"> en Alfred Kip</w:t>
      </w:r>
      <w:r w:rsidR="005C119E">
        <w:t xml:space="preserve"> naar april te verschuiven.</w:t>
      </w:r>
      <w:r w:rsidR="0049490B">
        <w:t xml:space="preserve"> </w:t>
      </w:r>
    </w:p>
    <w:p w:rsidR="0049490B" w:rsidRDefault="00E86502" w:rsidP="004972C1">
      <w:pPr>
        <w:tabs>
          <w:tab w:val="left" w:pos="3969"/>
        </w:tabs>
        <w:spacing w:after="0"/>
        <w:ind w:left="709"/>
      </w:pPr>
      <w:r w:rsidRPr="004972C1">
        <w:rPr>
          <w:b/>
        </w:rPr>
        <w:t>Punt 7:</w:t>
      </w:r>
      <w:r w:rsidR="001336A0" w:rsidRPr="00136468">
        <w:rPr>
          <w:b/>
        </w:rPr>
        <w:t xml:space="preserve"> </w:t>
      </w:r>
      <w:r w:rsidR="00B01C97" w:rsidRPr="0014669E">
        <w:t>Hans</w:t>
      </w:r>
      <w:r w:rsidR="0014669E">
        <w:t xml:space="preserve"> deelt mee dat d</w:t>
      </w:r>
      <w:r w:rsidR="0049490B">
        <w:t xml:space="preserve">e visie van de raad van Wijchen </w:t>
      </w:r>
      <w:r w:rsidR="00B01C97">
        <w:t xml:space="preserve">versus </w:t>
      </w:r>
      <w:r w:rsidR="00485EF8">
        <w:t xml:space="preserve">de visie </w:t>
      </w:r>
      <w:r w:rsidR="009B5A18">
        <w:t xml:space="preserve">van </w:t>
      </w:r>
      <w:r w:rsidR="00485EF8">
        <w:t xml:space="preserve">de beheerder </w:t>
      </w:r>
      <w:r w:rsidR="00B01C97">
        <w:t>van Stichting L</w:t>
      </w:r>
      <w:r w:rsidR="0014669E">
        <w:t>eergeld niet overeen komen.</w:t>
      </w:r>
      <w:r w:rsidR="009B5A18">
        <w:t xml:space="preserve"> Men wil in gesprek gaan met </w:t>
      </w:r>
      <w:r w:rsidR="00B01C97">
        <w:t>d</w:t>
      </w:r>
      <w:r w:rsidR="009B5A18">
        <w:t xml:space="preserve">e raad van Wijchen. </w:t>
      </w:r>
      <w:r w:rsidR="00B01C97">
        <w:t>Doelstelling is dat deze mensen geholpen worden.</w:t>
      </w:r>
      <w:r w:rsidR="00D007E9">
        <w:t xml:space="preserve"> Proberen te achterhalen of er burgers zijn die op </w:t>
      </w:r>
      <w:r w:rsidR="00BF333E">
        <w:t>een muur stuiten bij de vraag om</w:t>
      </w:r>
      <w:r w:rsidR="00D007E9">
        <w:t xml:space="preserve"> hulp.</w:t>
      </w:r>
      <w:r w:rsidR="00BF333E">
        <w:t xml:space="preserve"> </w:t>
      </w:r>
      <w:r w:rsidR="00D007E9">
        <w:t xml:space="preserve">Via de Koepel in oprichting kan men achterhalen </w:t>
      </w:r>
      <w:r w:rsidR="009B5A18">
        <w:t>wat mis gaat.</w:t>
      </w:r>
    </w:p>
    <w:p w:rsidR="00D007E9" w:rsidRDefault="00530822" w:rsidP="004972C1">
      <w:pPr>
        <w:tabs>
          <w:tab w:val="left" w:pos="3969"/>
        </w:tabs>
        <w:spacing w:after="0"/>
        <w:ind w:left="709"/>
      </w:pPr>
      <w:r>
        <w:t>Besloten wordt</w:t>
      </w:r>
      <w:r w:rsidR="00D007E9">
        <w:t xml:space="preserve"> mevrouw</w:t>
      </w:r>
      <w:r>
        <w:t xml:space="preserve"> Zainab</w:t>
      </w:r>
      <w:r w:rsidR="00D007E9">
        <w:t xml:space="preserve"> uit</w:t>
      </w:r>
      <w:r>
        <w:t xml:space="preserve"> te </w:t>
      </w:r>
      <w:r w:rsidR="00D007E9">
        <w:t>nodigen voor de</w:t>
      </w:r>
      <w:r>
        <w:t xml:space="preserve"> volgende vergadering of de opvolgende vergadering en H</w:t>
      </w:r>
      <w:r w:rsidR="00D007E9">
        <w:t>enk zal dit meenemen in de Koepel in oprichting.</w:t>
      </w:r>
    </w:p>
    <w:p w:rsidR="00913AFB" w:rsidRPr="004E5F1A" w:rsidRDefault="00913AFB" w:rsidP="00136468">
      <w:pPr>
        <w:tabs>
          <w:tab w:val="left" w:pos="3969"/>
        </w:tabs>
        <w:ind w:left="709"/>
      </w:pPr>
      <w:r w:rsidRPr="0014669E">
        <w:t>Rudy</w:t>
      </w:r>
      <w:r>
        <w:t xml:space="preserve"> neemt telefonisch contact op </w:t>
      </w:r>
      <w:r w:rsidR="00530822">
        <w:t>met Gerard Hendriks en Hennie Wits</w:t>
      </w:r>
      <w:r>
        <w:t>iers</w:t>
      </w:r>
      <w:r w:rsidR="00530822">
        <w:t xml:space="preserve"> en vraagt naar hun ervaringen.</w:t>
      </w:r>
    </w:p>
    <w:p w:rsidR="00C66122" w:rsidRPr="00136468" w:rsidRDefault="00BF333E" w:rsidP="00136468">
      <w:pPr>
        <w:pStyle w:val="Lijstalinea"/>
        <w:numPr>
          <w:ilvl w:val="0"/>
          <w:numId w:val="2"/>
        </w:numPr>
        <w:rPr>
          <w:b/>
        </w:rPr>
      </w:pPr>
      <w:r w:rsidRPr="00136468">
        <w:rPr>
          <w:b/>
        </w:rPr>
        <w:t>Vanuit de aandachtsgebieden</w:t>
      </w:r>
    </w:p>
    <w:p w:rsidR="004972C1" w:rsidRDefault="009432AC" w:rsidP="004972C1">
      <w:pPr>
        <w:pStyle w:val="Lijstalinea"/>
        <w:numPr>
          <w:ilvl w:val="0"/>
          <w:numId w:val="7"/>
        </w:numPr>
        <w:ind w:left="993" w:hanging="283"/>
      </w:pPr>
      <w:r w:rsidRPr="004972C1">
        <w:t>DB</w:t>
      </w:r>
      <w:r w:rsidR="00572E3C">
        <w:t>. Er is een verzoek voor</w:t>
      </w:r>
      <w:r w:rsidRPr="004972C1">
        <w:t xml:space="preserve"> een gesprek</w:t>
      </w:r>
      <w:r w:rsidR="004972C1">
        <w:t xml:space="preserve"> n.a.v. he</w:t>
      </w:r>
      <w:r w:rsidR="00572E3C">
        <w:t>t artikel in de Wegwijs. Wat de betrokkene</w:t>
      </w:r>
      <w:r w:rsidR="004972C1">
        <w:t xml:space="preserve"> leest komt niet overeen met wat hij zelf ervaren heeft.</w:t>
      </w:r>
    </w:p>
    <w:p w:rsidR="00A92398" w:rsidRDefault="004972C1" w:rsidP="00B123AE">
      <w:pPr>
        <w:pStyle w:val="Lijstalinea"/>
        <w:ind w:left="993"/>
      </w:pPr>
      <w:r>
        <w:t>Twee leden nemen op zich met de betrokkene een gesprek te regelen.</w:t>
      </w:r>
    </w:p>
    <w:p w:rsidR="00B123AE" w:rsidRDefault="00A92398" w:rsidP="00B123AE">
      <w:pPr>
        <w:pStyle w:val="Lijstalinea"/>
        <w:numPr>
          <w:ilvl w:val="0"/>
          <w:numId w:val="7"/>
        </w:numPr>
        <w:ind w:left="993" w:hanging="283"/>
      </w:pPr>
      <w:r>
        <w:t>Wijchense Koepeloverleg</w:t>
      </w:r>
    </w:p>
    <w:p w:rsidR="00F112BB" w:rsidRDefault="001A7B92" w:rsidP="00B123AE">
      <w:pPr>
        <w:pStyle w:val="Lijstalinea"/>
        <w:ind w:left="993"/>
      </w:pPr>
      <w:r>
        <w:t xml:space="preserve">Men komt met een voorstel welke </w:t>
      </w:r>
      <w:r w:rsidR="00F112BB">
        <w:t>zal worden besproken in het WMO-overleg. Het doel van de Koepel is</w:t>
      </w:r>
      <w:r w:rsidR="00572E3C">
        <w:t>,</w:t>
      </w:r>
      <w:r w:rsidR="00F112BB">
        <w:t xml:space="preserve"> dat men </w:t>
      </w:r>
      <w:r>
        <w:t xml:space="preserve">elkaar straks makkelijk weet te </w:t>
      </w:r>
      <w:r w:rsidR="00F112BB">
        <w:t>vinden. Wanneer</w:t>
      </w:r>
      <w:r w:rsidR="00440583">
        <w:t xml:space="preserve"> er</w:t>
      </w:r>
      <w:r w:rsidR="00F112BB">
        <w:t xml:space="preserve"> inbreng nodig is van d</w:t>
      </w:r>
      <w:r>
        <w:t xml:space="preserve">e WMO raad </w:t>
      </w:r>
      <w:r w:rsidR="00440583">
        <w:t>zal dit eerst in dit overleg worden</w:t>
      </w:r>
      <w:r>
        <w:t xml:space="preserve"> voor</w:t>
      </w:r>
      <w:r w:rsidR="00F112BB">
        <w:t>gelegd.</w:t>
      </w:r>
    </w:p>
    <w:p w:rsidR="00B123AE" w:rsidRDefault="00F112BB" w:rsidP="00B123AE">
      <w:pPr>
        <w:pStyle w:val="Lijstalinea"/>
        <w:numPr>
          <w:ilvl w:val="0"/>
          <w:numId w:val="7"/>
        </w:numPr>
        <w:ind w:left="993" w:hanging="283"/>
      </w:pPr>
      <w:r>
        <w:t>Seniorenberaad: relatie met WMO raad</w:t>
      </w:r>
    </w:p>
    <w:p w:rsidR="00B123AE" w:rsidRDefault="00F112BB" w:rsidP="00B123AE">
      <w:pPr>
        <w:pStyle w:val="Lijstalinea"/>
        <w:ind w:left="993"/>
      </w:pPr>
      <w:r>
        <w:t xml:space="preserve">Samen optrekken is van belang. De verwachtingen blijken niet dezelfde te zijn.. </w:t>
      </w:r>
    </w:p>
    <w:p w:rsidR="00660F32" w:rsidRDefault="00660F32" w:rsidP="00B123AE">
      <w:pPr>
        <w:pStyle w:val="Lijstalinea"/>
        <w:ind w:left="993"/>
      </w:pPr>
      <w:r>
        <w:t xml:space="preserve">Besloten wordt om op uitnodiging van het seniorenberaad deel te nemen aan dit overleg. Op een gepaste </w:t>
      </w:r>
      <w:r w:rsidR="00B123AE">
        <w:t>manier zal</w:t>
      </w:r>
      <w:r>
        <w:t xml:space="preserve"> de </w:t>
      </w:r>
      <w:r w:rsidR="00632B80">
        <w:t xml:space="preserve">niet zo prettige </w:t>
      </w:r>
      <w:r>
        <w:t xml:space="preserve">ervaringen tijdens het overleg </w:t>
      </w:r>
      <w:r w:rsidR="00632B80">
        <w:t>van het seniorenberaad</w:t>
      </w:r>
      <w:r w:rsidR="00572E3C">
        <w:t>,</w:t>
      </w:r>
      <w:r w:rsidR="00632B80">
        <w:t xml:space="preserve"> </w:t>
      </w:r>
      <w:r w:rsidR="00B123AE">
        <w:t>aan hen gemeld worden</w:t>
      </w:r>
      <w:r>
        <w:t xml:space="preserve">. </w:t>
      </w:r>
    </w:p>
    <w:p w:rsidR="00B123AE" w:rsidRDefault="00660F32" w:rsidP="00B123AE">
      <w:pPr>
        <w:pStyle w:val="Lijstalinea"/>
        <w:numPr>
          <w:ilvl w:val="0"/>
          <w:numId w:val="7"/>
        </w:numPr>
        <w:ind w:left="993" w:hanging="283"/>
      </w:pPr>
      <w:r>
        <w:t>Samenwerking met CPW</w:t>
      </w:r>
    </w:p>
    <w:p w:rsidR="00660F32" w:rsidRDefault="00B123AE" w:rsidP="00B123AE">
      <w:pPr>
        <w:pStyle w:val="Lijstalinea"/>
        <w:ind w:left="993"/>
      </w:pPr>
      <w:r>
        <w:t>Dit punt is al aan de</w:t>
      </w:r>
      <w:r w:rsidR="00572E3C">
        <w:t xml:space="preserve"> orde geweest bij de Aktielijst punt 3.</w:t>
      </w:r>
    </w:p>
    <w:p w:rsidR="00B123AE" w:rsidRDefault="00660F32" w:rsidP="00B123AE">
      <w:pPr>
        <w:pStyle w:val="Lijstalinea"/>
        <w:numPr>
          <w:ilvl w:val="0"/>
          <w:numId w:val="7"/>
        </w:numPr>
        <w:ind w:left="993" w:hanging="283"/>
      </w:pPr>
      <w:r>
        <w:t>Actualisering van de aandachtsgebieden</w:t>
      </w:r>
    </w:p>
    <w:p w:rsidR="004A24AD" w:rsidRDefault="00B123AE" w:rsidP="004A24AD">
      <w:pPr>
        <w:pStyle w:val="Lijstalinea"/>
        <w:ind w:left="993"/>
      </w:pPr>
      <w:r>
        <w:t>De voorzitter</w:t>
      </w:r>
      <w:r w:rsidR="00660F32">
        <w:t xml:space="preserve"> stelt voor een inventarisatie te doen van de aanda</w:t>
      </w:r>
      <w:r>
        <w:t>chtsgebieden en wie daarvoor aanspreekbaar zijn.</w:t>
      </w:r>
      <w:r w:rsidR="004A24AD">
        <w:t xml:space="preserve"> </w:t>
      </w:r>
      <w:r w:rsidR="00A40DCE">
        <w:t>In d</w:t>
      </w:r>
      <w:r w:rsidR="004F6693">
        <w:t xml:space="preserve">e volgende </w:t>
      </w:r>
      <w:r w:rsidR="00A40DCE">
        <w:t xml:space="preserve">vergadering </w:t>
      </w:r>
      <w:r w:rsidR="004A24AD">
        <w:t>dit nader bespreken.</w:t>
      </w:r>
    </w:p>
    <w:p w:rsidR="004A24AD" w:rsidRDefault="004A24AD" w:rsidP="004A24AD">
      <w:pPr>
        <w:pStyle w:val="Lijstalinea"/>
        <w:numPr>
          <w:ilvl w:val="0"/>
          <w:numId w:val="7"/>
        </w:numPr>
        <w:tabs>
          <w:tab w:val="left" w:pos="7088"/>
        </w:tabs>
        <w:ind w:left="993"/>
      </w:pPr>
      <w:r>
        <w:t>Aandachtspunt “het stoppertje”</w:t>
      </w:r>
      <w:r w:rsidRPr="004A24AD">
        <w:t xml:space="preserve"> </w:t>
      </w:r>
    </w:p>
    <w:p w:rsidR="004A24AD" w:rsidRDefault="004A24AD" w:rsidP="004A24AD">
      <w:pPr>
        <w:pStyle w:val="Lijstalinea"/>
        <w:tabs>
          <w:tab w:val="left" w:pos="7088"/>
        </w:tabs>
        <w:ind w:left="993"/>
      </w:pPr>
      <w:r>
        <w:t>Noortje zou Rudy wat toesturen. Rudy neemt  met haarcontact op.</w:t>
      </w:r>
    </w:p>
    <w:p w:rsidR="004F6693" w:rsidRDefault="004A24AD" w:rsidP="004A24AD">
      <w:pPr>
        <w:pStyle w:val="Lijstalinea"/>
        <w:spacing w:after="0"/>
        <w:ind w:left="993"/>
      </w:pPr>
      <w:r>
        <w:t xml:space="preserve">De WMO </w:t>
      </w:r>
      <w:r w:rsidR="004F6693">
        <w:t>raad geeft gevraagd en ongevraagd advies aan de gemeente.</w:t>
      </w:r>
      <w:r w:rsidR="00032651">
        <w:t xml:space="preserve"> </w:t>
      </w:r>
      <w:r w:rsidR="00A40DCE">
        <w:t>We vangen signalen op en melden</w:t>
      </w:r>
      <w:r w:rsidR="00032651">
        <w:t xml:space="preserve"> deze.</w:t>
      </w:r>
      <w:r w:rsidR="004F6693">
        <w:t xml:space="preserve"> De gemeente hoort hierin te faciliteren. </w:t>
      </w:r>
    </w:p>
    <w:p w:rsidR="00573733" w:rsidRDefault="00573733" w:rsidP="00573733">
      <w:pPr>
        <w:spacing w:after="0" w:line="259" w:lineRule="auto"/>
        <w:ind w:left="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 xml:space="preserve">    Voorgesteld</w:t>
      </w:r>
      <w:r w:rsidR="00032651" w:rsidRPr="00632B80">
        <w:rPr>
          <w:rFonts w:eastAsia="Times New Roman" w:cs="Times New Roman"/>
          <w:szCs w:val="20"/>
        </w:rPr>
        <w:t xml:space="preserve"> is na ieder overleg een onderwer</w:t>
      </w:r>
      <w:r>
        <w:rPr>
          <w:rFonts w:eastAsia="Times New Roman" w:cs="Times New Roman"/>
          <w:szCs w:val="20"/>
        </w:rPr>
        <w:t>p te arresteren waarbij Rudy een</w:t>
      </w:r>
    </w:p>
    <w:p w:rsidR="00573733" w:rsidRDefault="00573733" w:rsidP="00573733">
      <w:pPr>
        <w:spacing w:after="0" w:line="259" w:lineRule="auto"/>
        <w:ind w:left="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</w:t>
      </w:r>
      <w:r w:rsidR="00032651" w:rsidRPr="00632B80">
        <w:rPr>
          <w:rFonts w:eastAsia="Times New Roman" w:cs="Times New Roman"/>
          <w:szCs w:val="20"/>
        </w:rPr>
        <w:t>korte tekst opstelt in bv.</w:t>
      </w:r>
      <w:r w:rsidR="004254EE" w:rsidRPr="00632B80">
        <w:rPr>
          <w:rFonts w:eastAsia="Times New Roman" w:cs="Times New Roman"/>
          <w:szCs w:val="20"/>
        </w:rPr>
        <w:t xml:space="preserve"> in</w:t>
      </w:r>
      <w:r w:rsidR="00032651" w:rsidRPr="00632B80">
        <w:rPr>
          <w:rFonts w:eastAsia="Times New Roman" w:cs="Times New Roman"/>
          <w:szCs w:val="20"/>
        </w:rPr>
        <w:t xml:space="preserve"> </w:t>
      </w:r>
      <w:r w:rsidR="004254EE" w:rsidRPr="00632B80">
        <w:rPr>
          <w:rFonts w:eastAsia="Times New Roman" w:cs="Times New Roman"/>
          <w:szCs w:val="20"/>
        </w:rPr>
        <w:t xml:space="preserve">een vragende </w:t>
      </w:r>
      <w:r w:rsidR="00032651" w:rsidRPr="00632B80">
        <w:rPr>
          <w:rFonts w:eastAsia="Times New Roman" w:cs="Times New Roman"/>
          <w:szCs w:val="20"/>
        </w:rPr>
        <w:t>vorm</w:t>
      </w:r>
      <w:r w:rsidR="004254EE" w:rsidRPr="00632B80">
        <w:rPr>
          <w:rFonts w:eastAsia="Times New Roman" w:cs="Times New Roman"/>
          <w:szCs w:val="20"/>
        </w:rPr>
        <w:t xml:space="preserve"> waarna hij vervolgens in</w:t>
      </w:r>
    </w:p>
    <w:p w:rsidR="00573733" w:rsidRDefault="00573733" w:rsidP="00573733">
      <w:pPr>
        <w:spacing w:after="0" w:line="259" w:lineRule="auto"/>
        <w:ind w:left="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</w:t>
      </w:r>
      <w:r w:rsidR="004254EE" w:rsidRPr="00632B80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   </w:t>
      </w:r>
      <w:r w:rsidR="004254EE" w:rsidRPr="00632B80">
        <w:rPr>
          <w:rFonts w:eastAsia="Times New Roman" w:cs="Times New Roman"/>
          <w:szCs w:val="20"/>
        </w:rPr>
        <w:t>overleg met Noortje gaat</w:t>
      </w:r>
      <w:r w:rsidR="004A24AD">
        <w:rPr>
          <w:rFonts w:eastAsia="Times New Roman" w:cs="Times New Roman"/>
          <w:szCs w:val="20"/>
        </w:rPr>
        <w:t>,</w:t>
      </w:r>
      <w:r w:rsidR="004254EE" w:rsidRPr="00632B80">
        <w:rPr>
          <w:rFonts w:eastAsia="Times New Roman" w:cs="Times New Roman"/>
          <w:szCs w:val="20"/>
        </w:rPr>
        <w:t xml:space="preserve"> hoe dit in de Wegwijs gepubliceerd kan worden.</w:t>
      </w:r>
    </w:p>
    <w:p w:rsidR="00573733" w:rsidRDefault="00573733" w:rsidP="00573733">
      <w:pPr>
        <w:spacing w:after="0" w:line="259" w:lineRule="auto"/>
        <w:ind w:left="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Het</w:t>
      </w:r>
      <w:r w:rsidR="004254EE" w:rsidRPr="00632B80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 </w:t>
      </w:r>
      <w:r w:rsidR="004254EE" w:rsidRPr="00632B80">
        <w:rPr>
          <w:rFonts w:eastAsia="Times New Roman" w:cs="Times New Roman"/>
          <w:szCs w:val="20"/>
        </w:rPr>
        <w:t>moet actueel zijn.</w:t>
      </w:r>
      <w:r w:rsidR="004A24AD">
        <w:rPr>
          <w:rFonts w:eastAsia="Times New Roman" w:cs="Times New Roman"/>
          <w:szCs w:val="20"/>
        </w:rPr>
        <w:t xml:space="preserve"> </w:t>
      </w:r>
      <w:r w:rsidR="004254EE" w:rsidRPr="00632B80">
        <w:rPr>
          <w:rFonts w:eastAsia="Times New Roman" w:cs="Times New Roman"/>
          <w:szCs w:val="20"/>
        </w:rPr>
        <w:t xml:space="preserve">Rudy zal de tekst eerst per mail voorleggen aan de </w:t>
      </w:r>
    </w:p>
    <w:p w:rsidR="004A24AD" w:rsidRDefault="00573733" w:rsidP="00931704">
      <w:pPr>
        <w:spacing w:after="160" w:line="259" w:lineRule="auto"/>
        <w:ind w:left="426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</w:t>
      </w:r>
      <w:r w:rsidR="004254EE" w:rsidRPr="00632B80">
        <w:rPr>
          <w:rFonts w:eastAsia="Times New Roman" w:cs="Times New Roman"/>
          <w:szCs w:val="20"/>
        </w:rPr>
        <w:t>leden voor</w:t>
      </w:r>
      <w:r w:rsidR="004254EE">
        <w:rPr>
          <w:rFonts w:asciiTheme="minorHAnsi" w:eastAsia="Times New Roman" w:hAnsiTheme="minorHAnsi" w:cs="Times New Roman"/>
          <w:sz w:val="22"/>
        </w:rPr>
        <w:t xml:space="preserve"> eventuele </w:t>
      </w:r>
      <w:r w:rsidR="004254EE" w:rsidRPr="00114368">
        <w:rPr>
          <w:rFonts w:eastAsia="Times New Roman" w:cs="Times New Roman"/>
          <w:szCs w:val="20"/>
        </w:rPr>
        <w:t>aanvullingen.</w:t>
      </w:r>
    </w:p>
    <w:p w:rsidR="00660F32" w:rsidRDefault="004254EE" w:rsidP="00573733">
      <w:pPr>
        <w:pStyle w:val="Lijstalinea"/>
        <w:numPr>
          <w:ilvl w:val="0"/>
          <w:numId w:val="2"/>
        </w:numPr>
        <w:spacing w:after="160" w:line="259" w:lineRule="auto"/>
        <w:rPr>
          <w:b/>
        </w:rPr>
      </w:pPr>
      <w:r w:rsidRPr="004A24AD">
        <w:rPr>
          <w:b/>
        </w:rPr>
        <w:t>Aanbesteding hulpmiddelen</w:t>
      </w:r>
      <w:r w:rsidR="004A24AD" w:rsidRPr="004A24AD">
        <w:rPr>
          <w:b/>
        </w:rPr>
        <w:t>:</w:t>
      </w:r>
    </w:p>
    <w:p w:rsidR="00573733" w:rsidRDefault="00573733" w:rsidP="00573733">
      <w:pPr>
        <w:pStyle w:val="Lijstalinea"/>
        <w:spacing w:after="160" w:line="259" w:lineRule="auto"/>
      </w:pPr>
      <w:r>
        <w:t>Onze contactambtenaar was voornemens een nadere toelichting te geven.</w:t>
      </w:r>
    </w:p>
    <w:p w:rsidR="008D7F67" w:rsidRDefault="00573733" w:rsidP="001856A1">
      <w:pPr>
        <w:pStyle w:val="Lijstalinea"/>
        <w:ind w:left="709"/>
      </w:pPr>
      <w:r>
        <w:t>De mail, die we van de beleidsambtenaar hadden ontvangen werd voorgelezen.</w:t>
      </w:r>
      <w:r w:rsidRPr="00573733">
        <w:t xml:space="preserve"> </w:t>
      </w:r>
      <w:r>
        <w:t xml:space="preserve"> Het contract van de nieuwe leverancier voor de hulpmiddelen gaat per 1 juni in. </w:t>
      </w:r>
    </w:p>
    <w:p w:rsidR="00450188" w:rsidRPr="001856A1" w:rsidRDefault="001856A1" w:rsidP="001856A1">
      <w:pPr>
        <w:pStyle w:val="Lijstalinea"/>
        <w:ind w:left="709" w:hanging="425"/>
      </w:pPr>
      <w:r>
        <w:lastRenderedPageBreak/>
        <w:t xml:space="preserve">      </w:t>
      </w:r>
      <w:r w:rsidRPr="001856A1">
        <w:t>De volgende vragen</w:t>
      </w:r>
      <w:r>
        <w:t xml:space="preserve"> worden door de leden van de Wmo-raad onder de aandacht gebracht </w:t>
      </w:r>
    </w:p>
    <w:p w:rsidR="00450188" w:rsidRDefault="00450188" w:rsidP="000D1789">
      <w:pPr>
        <w:pStyle w:val="Lijstalinea"/>
        <w:numPr>
          <w:ilvl w:val="0"/>
          <w:numId w:val="8"/>
        </w:numPr>
        <w:ind w:left="1560" w:firstLine="0"/>
      </w:pPr>
      <w:r>
        <w:t>Wat doen we met de aanvragen die nog binnenkomen?</w:t>
      </w:r>
    </w:p>
    <w:p w:rsidR="00450188" w:rsidRDefault="00450188" w:rsidP="000D1789">
      <w:pPr>
        <w:pStyle w:val="Lijstalinea"/>
        <w:numPr>
          <w:ilvl w:val="0"/>
          <w:numId w:val="8"/>
        </w:numPr>
        <w:ind w:left="2127" w:hanging="567"/>
      </w:pPr>
      <w:r>
        <w:t>Iemand heeft een scootmob</w:t>
      </w:r>
      <w:r w:rsidR="00440583">
        <w:t>iel en heeft ook nog een rollato</w:t>
      </w:r>
      <w:r>
        <w:t>r nodig? Of een andere faciliteit.</w:t>
      </w:r>
    </w:p>
    <w:p w:rsidR="00450188" w:rsidRDefault="00BF436C" w:rsidP="000D1789">
      <w:pPr>
        <w:pStyle w:val="Lijstalinea"/>
        <w:numPr>
          <w:ilvl w:val="0"/>
          <w:numId w:val="8"/>
        </w:numPr>
        <w:ind w:left="2127" w:hanging="567"/>
      </w:pPr>
      <w:r>
        <w:t xml:space="preserve">Wat gebeurt er tussentijds? </w:t>
      </w:r>
    </w:p>
    <w:p w:rsidR="00BF436C" w:rsidRDefault="00BF436C" w:rsidP="000D1789">
      <w:pPr>
        <w:pStyle w:val="Lijstalinea"/>
        <w:numPr>
          <w:ilvl w:val="0"/>
          <w:numId w:val="8"/>
        </w:numPr>
        <w:ind w:left="2127" w:hanging="567"/>
      </w:pPr>
      <w:r>
        <w:t>Wie bepaalt de urgente gevallen (bezuinigingen)</w:t>
      </w:r>
    </w:p>
    <w:p w:rsidR="00BF436C" w:rsidRDefault="00BF436C" w:rsidP="000D1789">
      <w:pPr>
        <w:pStyle w:val="Lijstalinea"/>
        <w:numPr>
          <w:ilvl w:val="0"/>
          <w:numId w:val="8"/>
        </w:numPr>
        <w:ind w:left="2127" w:hanging="567"/>
      </w:pPr>
      <w:r>
        <w:t>Hoe hebben ze gekeken naar cliëntenervaringen bij Medipoint en Welzorg?</w:t>
      </w:r>
    </w:p>
    <w:p w:rsidR="00BF436C" w:rsidRDefault="00BF436C" w:rsidP="000D1789">
      <w:pPr>
        <w:pStyle w:val="Lijstalinea"/>
        <w:numPr>
          <w:ilvl w:val="0"/>
          <w:numId w:val="8"/>
        </w:numPr>
        <w:ind w:left="2127" w:hanging="567"/>
      </w:pPr>
      <w:r>
        <w:t>Wie monitort de overgangsfase, hoe de transitie verloopt</w:t>
      </w:r>
      <w:r w:rsidR="001856A1">
        <w:t>, wie houdt het proces bij</w:t>
      </w:r>
      <w:r>
        <w:t xml:space="preserve"> en welke zorgvragen in dit proces </w:t>
      </w:r>
      <w:r w:rsidR="001856A1">
        <w:t xml:space="preserve">komen naar boven </w:t>
      </w:r>
      <w:r>
        <w:t xml:space="preserve"> Wie neemt de verantwoordelijkheid bij de gemeente?</w:t>
      </w:r>
    </w:p>
    <w:p w:rsidR="00BF333E" w:rsidRDefault="00BF333E" w:rsidP="00BF333E">
      <w:pPr>
        <w:pStyle w:val="Lijstalinea"/>
        <w:ind w:left="2520"/>
      </w:pPr>
    </w:p>
    <w:p w:rsidR="00EF4AA9" w:rsidRPr="001856A1" w:rsidRDefault="001856A1" w:rsidP="00136468">
      <w:pPr>
        <w:pStyle w:val="Lijstalinea"/>
        <w:numPr>
          <w:ilvl w:val="0"/>
          <w:numId w:val="2"/>
        </w:numPr>
        <w:rPr>
          <w:b/>
        </w:rPr>
      </w:pPr>
      <w:r w:rsidRPr="001856A1">
        <w:rPr>
          <w:b/>
        </w:rPr>
        <w:t>R</w:t>
      </w:r>
      <w:r w:rsidR="00EF4AA9" w:rsidRPr="001856A1">
        <w:rPr>
          <w:b/>
        </w:rPr>
        <w:t>ondvraag en sluiting</w:t>
      </w:r>
    </w:p>
    <w:p w:rsidR="00A40DCE" w:rsidRDefault="001856A1" w:rsidP="00116913">
      <w:pPr>
        <w:pStyle w:val="Lijstalinea"/>
        <w:numPr>
          <w:ilvl w:val="0"/>
          <w:numId w:val="10"/>
        </w:numPr>
      </w:pPr>
      <w:r w:rsidRPr="001856A1">
        <w:t>E</w:t>
      </w:r>
      <w:r>
        <w:t>r wordt</w:t>
      </w:r>
      <w:r w:rsidR="00EF4AA9">
        <w:t xml:space="preserve"> een mail </w:t>
      </w:r>
      <w:r>
        <w:t xml:space="preserve">gestuurd </w:t>
      </w:r>
      <w:r w:rsidR="00EF4AA9">
        <w:t xml:space="preserve">naar Cecile Steentjes </w:t>
      </w:r>
      <w:r w:rsidR="000D1789">
        <w:t xml:space="preserve">met de vraag </w:t>
      </w:r>
      <w:r w:rsidR="00313F96">
        <w:t>wat de stand van zaken is over het</w:t>
      </w:r>
      <w:r w:rsidR="00116913">
        <w:t xml:space="preserve"> Kompas,</w:t>
      </w:r>
      <w:r>
        <w:t xml:space="preserve"> </w:t>
      </w:r>
      <w:r w:rsidR="00116913">
        <w:t xml:space="preserve">welke afspraken gemaakt zijn en wat is de rol van de gemeente daarin geweest. </w:t>
      </w:r>
      <w:r>
        <w:t xml:space="preserve">Gemeld werd dat op 16 mrt de gesprekken zijn </w:t>
      </w:r>
      <w:r w:rsidR="00116913">
        <w:t xml:space="preserve">over de </w:t>
      </w:r>
      <w:r>
        <w:t>v</w:t>
      </w:r>
      <w:r w:rsidR="00313F96">
        <w:t>acature manager Mozaï</w:t>
      </w:r>
      <w:r w:rsidR="00116913">
        <w:t>ek.</w:t>
      </w:r>
      <w:r w:rsidR="00EF4AA9">
        <w:t xml:space="preserve"> </w:t>
      </w:r>
    </w:p>
    <w:p w:rsidR="00116913" w:rsidRDefault="00A40DCE" w:rsidP="00116913">
      <w:pPr>
        <w:pStyle w:val="Lijstalinea"/>
        <w:numPr>
          <w:ilvl w:val="0"/>
          <w:numId w:val="10"/>
        </w:numPr>
      </w:pPr>
      <w:r>
        <w:t>M</w:t>
      </w:r>
      <w:r w:rsidR="00313F96">
        <w:t xml:space="preserve">.b.t. het punt </w:t>
      </w:r>
      <w:r>
        <w:t>Aandachtsgebieden stelt een lid voor dit aandacht te geven bij een e</w:t>
      </w:r>
      <w:r w:rsidR="00EF4AA9">
        <w:t xml:space="preserve">ventueel </w:t>
      </w:r>
      <w:r>
        <w:t>te organiseren van een studiemiddag.</w:t>
      </w:r>
    </w:p>
    <w:p w:rsidR="00E71869" w:rsidRDefault="00116913" w:rsidP="00E71869">
      <w:pPr>
        <w:pStyle w:val="Lijstalinea"/>
        <w:numPr>
          <w:ilvl w:val="0"/>
          <w:numId w:val="10"/>
        </w:numPr>
      </w:pPr>
      <w:r>
        <w:t>H</w:t>
      </w:r>
      <w:r w:rsidR="00B71F64">
        <w:t>et CIGW</w:t>
      </w:r>
      <w:r>
        <w:t xml:space="preserve"> stelde  de vraag</w:t>
      </w:r>
      <w:r w:rsidR="00EF4AA9">
        <w:t xml:space="preserve"> wat de relatie is geweest </w:t>
      </w:r>
      <w:r w:rsidR="00113C76">
        <w:t>tussen de WMO raad e</w:t>
      </w:r>
      <w:r w:rsidR="00313F96">
        <w:t>n Vi</w:t>
      </w:r>
      <w:r w:rsidR="00113C76">
        <w:t xml:space="preserve">lla Sterrebosch </w:t>
      </w:r>
      <w:r w:rsidR="00440583">
        <w:t xml:space="preserve">over het in gebruik nemen van de </w:t>
      </w:r>
      <w:r>
        <w:t>ruimte</w:t>
      </w:r>
      <w:r w:rsidR="00440583">
        <w:t xml:space="preserve"> </w:t>
      </w:r>
      <w:r w:rsidR="00113C76">
        <w:t>voor de senioren</w:t>
      </w:r>
      <w:r w:rsidR="00440583">
        <w:t>.</w:t>
      </w:r>
      <w:r w:rsidR="00113C76">
        <w:t xml:space="preserve"> De vraag werd gesteld omdat men van mening is dat de villa slecht toegankelijk is voor mindervaliden en</w:t>
      </w:r>
      <w:r>
        <w:t xml:space="preserve"> </w:t>
      </w:r>
      <w:r w:rsidR="00440583">
        <w:t xml:space="preserve"> voor de wc</w:t>
      </w:r>
      <w:r>
        <w:t xml:space="preserve"> moet je </w:t>
      </w:r>
      <w:r w:rsidR="00440583">
        <w:t xml:space="preserve"> buitenom.</w:t>
      </w:r>
      <w:r>
        <w:t xml:space="preserve"> De CIGW is </w:t>
      </w:r>
      <w:r w:rsidR="00113C76">
        <w:t xml:space="preserve">geantwoord dat de kwartiermakersgroep </w:t>
      </w:r>
      <w:r w:rsidR="00313F96">
        <w:t xml:space="preserve">en niet de WMO raad </w:t>
      </w:r>
      <w:r>
        <w:t>hierbij</w:t>
      </w:r>
      <w:r w:rsidR="00113C76">
        <w:t xml:space="preserve"> een rol heeft gespeeld. </w:t>
      </w:r>
      <w:r w:rsidR="00313F96">
        <w:t>D</w:t>
      </w:r>
      <w:r w:rsidR="00113C76">
        <w:t xml:space="preserve">eze vraag hoort men bij het </w:t>
      </w:r>
      <w:r w:rsidR="00313F96">
        <w:t>bestuur van de villa te leggen</w:t>
      </w:r>
      <w:r>
        <w:t>. S</w:t>
      </w:r>
      <w:r w:rsidR="00113C76">
        <w:t>ignalen moeten wel opgevangen worden en hierop moet dan een gepast antwoord volgen.</w:t>
      </w:r>
      <w:r>
        <w:t xml:space="preserve"> Gelet op de status van een “pilot” gaan leden van de Wmo-raad twee keer per jaar evalueren.</w:t>
      </w:r>
    </w:p>
    <w:p w:rsidR="00113C76" w:rsidRDefault="00E71869" w:rsidP="00E71869">
      <w:pPr>
        <w:pStyle w:val="Lijstalinea"/>
        <w:numPr>
          <w:ilvl w:val="0"/>
          <w:numId w:val="10"/>
        </w:numPr>
      </w:pPr>
      <w:r>
        <w:t>Het lid van de Wmo-raad, die</w:t>
      </w:r>
      <w:r w:rsidR="00313F96">
        <w:t xml:space="preserve"> via de mail </w:t>
      </w:r>
      <w:r>
        <w:t xml:space="preserve">tijdens zijn vakantie </w:t>
      </w:r>
      <w:r w:rsidR="00313F96">
        <w:t xml:space="preserve">wat berichten ontvangen </w:t>
      </w:r>
      <w:r>
        <w:t>had over de bezuinigingen, vroeg zich af of er nog een vervolgprocedure is afgesproken?</w:t>
      </w:r>
    </w:p>
    <w:p w:rsidR="00E71869" w:rsidRDefault="00E71869" w:rsidP="00E71869">
      <w:pPr>
        <w:pStyle w:val="Lijstalinea"/>
        <w:ind w:left="1429"/>
      </w:pPr>
      <w:r>
        <w:t>De voorzitter vertelt in het kort het verloop van het proces en de afspraken die er gemaakt zijn om het verloop te kunnen volgen, een twee maandelijkse rapportage.</w:t>
      </w:r>
    </w:p>
    <w:p w:rsidR="00931704" w:rsidRDefault="00931704" w:rsidP="00E71869">
      <w:pPr>
        <w:pStyle w:val="Lijstalinea"/>
        <w:ind w:left="1429"/>
      </w:pPr>
    </w:p>
    <w:p w:rsidR="00A40DCE" w:rsidRPr="00A40DCE" w:rsidRDefault="00907B2C" w:rsidP="00907B2C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De Aanvullin</w:t>
      </w:r>
      <w:r w:rsidR="00A40DCE">
        <w:rPr>
          <w:b/>
        </w:rPr>
        <w:t>g</w:t>
      </w:r>
      <w:r>
        <w:rPr>
          <w:b/>
        </w:rPr>
        <w:t>:</w:t>
      </w:r>
      <w:r w:rsidR="00A40DCE">
        <w:rPr>
          <w:b/>
        </w:rPr>
        <w:t xml:space="preserve"> </w:t>
      </w:r>
      <w:r w:rsidRPr="00A40DCE">
        <w:rPr>
          <w:b/>
        </w:rPr>
        <w:t xml:space="preserve">Het contact met bestuur </w:t>
      </w:r>
      <w:r w:rsidR="00CA759A" w:rsidRPr="00A40DCE">
        <w:rPr>
          <w:b/>
        </w:rPr>
        <w:t xml:space="preserve"> Zonnebloem.</w:t>
      </w:r>
      <w:r w:rsidR="00750011">
        <w:t xml:space="preserve">  </w:t>
      </w:r>
    </w:p>
    <w:p w:rsidR="00907B2C" w:rsidRPr="00A40DCE" w:rsidRDefault="00750011" w:rsidP="00A40DCE">
      <w:pPr>
        <w:pStyle w:val="Lijstalinea"/>
        <w:rPr>
          <w:b/>
        </w:rPr>
      </w:pPr>
      <w:r>
        <w:t>Heel veel deelnemers maken gebruik van</w:t>
      </w:r>
      <w:r w:rsidR="00CA759A">
        <w:t xml:space="preserve"> de Opstapbus. Het wordt georganiseerd door Meervoor</w:t>
      </w:r>
      <w:r w:rsidR="00907B2C">
        <w:t xml:space="preserve">mekaar en vrijwilligers. </w:t>
      </w:r>
    </w:p>
    <w:p w:rsidR="00931704" w:rsidRDefault="00931704" w:rsidP="00931704">
      <w:pPr>
        <w:pStyle w:val="Lijstalinea"/>
        <w:ind w:left="284"/>
      </w:pPr>
      <w:r>
        <w:tab/>
      </w:r>
      <w:r w:rsidR="00907B2C">
        <w:t xml:space="preserve">De Zonnebloem wil het </w:t>
      </w:r>
      <w:r w:rsidR="00CA759A">
        <w:t xml:space="preserve">gebruik </w:t>
      </w:r>
      <w:r w:rsidR="00907B2C">
        <w:t>daarvan promoten</w:t>
      </w:r>
      <w:r w:rsidR="00A40DCE">
        <w:t>.</w:t>
      </w:r>
      <w:r w:rsidR="00CA759A">
        <w:t xml:space="preserve"> </w:t>
      </w:r>
      <w:r w:rsidR="00750011">
        <w:t xml:space="preserve">Hierover ontstond </w:t>
      </w:r>
      <w:r>
        <w:tab/>
      </w:r>
      <w:r w:rsidR="00750011">
        <w:t xml:space="preserve">discussie en dit werd ontraden door de gemeente en Meervoormekaar. </w:t>
      </w:r>
      <w:r w:rsidR="00907B2C">
        <w:t xml:space="preserve">De </w:t>
      </w:r>
      <w:r>
        <w:tab/>
      </w:r>
      <w:r w:rsidR="00907B2C">
        <w:t xml:space="preserve">voorzitter </w:t>
      </w:r>
      <w:r w:rsidR="00750011">
        <w:t>heeft hen</w:t>
      </w:r>
      <w:r w:rsidR="009122C6">
        <w:t xml:space="preserve"> geadviseerd i.p.v. reclame het </w:t>
      </w:r>
      <w:r w:rsidR="00907B2C">
        <w:t xml:space="preserve">als informatie in hun </w:t>
      </w:r>
    </w:p>
    <w:p w:rsidR="00931704" w:rsidRDefault="00931704" w:rsidP="00931704">
      <w:pPr>
        <w:pStyle w:val="Lijstalinea"/>
        <w:ind w:left="284"/>
      </w:pPr>
      <w:r>
        <w:tab/>
      </w:r>
      <w:r w:rsidR="00907B2C">
        <w:t>informatiebrochure te plaatsen e</w:t>
      </w:r>
      <w:r w:rsidR="009122C6">
        <w:t xml:space="preserve">n daarnaast een afspraak te maken met de </w:t>
      </w:r>
      <w:r>
        <w:tab/>
      </w:r>
      <w:r w:rsidR="009122C6">
        <w:t xml:space="preserve">wethouder (Titus) en dit met hem te bespreken. </w:t>
      </w:r>
      <w:r w:rsidR="00BC2916">
        <w:t>De WMO-raad neemt dit mee</w:t>
      </w:r>
      <w:r w:rsidR="00496B87">
        <w:t xml:space="preserve"> </w:t>
      </w:r>
      <w:r w:rsidR="00750011">
        <w:t xml:space="preserve">als </w:t>
      </w:r>
      <w:r>
        <w:tab/>
      </w:r>
      <w:r w:rsidR="00750011">
        <w:t>punt van zorg</w:t>
      </w:r>
      <w:r w:rsidR="00BC2916">
        <w:t xml:space="preserve"> en</w:t>
      </w:r>
      <w:r w:rsidR="00750011">
        <w:t xml:space="preserve"> legt dit voor bij de Inclusieagenda.</w:t>
      </w:r>
    </w:p>
    <w:p w:rsidR="00931704" w:rsidRDefault="00931704" w:rsidP="00931704">
      <w:pPr>
        <w:pStyle w:val="Lijstalinea"/>
        <w:ind w:left="284"/>
      </w:pPr>
    </w:p>
    <w:p w:rsidR="00931704" w:rsidRPr="00931704" w:rsidRDefault="00931704" w:rsidP="00931704">
      <w:pPr>
        <w:pStyle w:val="Lijstalinea"/>
        <w:numPr>
          <w:ilvl w:val="0"/>
          <w:numId w:val="2"/>
        </w:numPr>
        <w:rPr>
          <w:b/>
        </w:rPr>
      </w:pPr>
      <w:r w:rsidRPr="00931704">
        <w:rPr>
          <w:rFonts w:eastAsia="Times New Roman" w:cs="Times New Roman"/>
          <w:b/>
          <w:szCs w:val="20"/>
        </w:rPr>
        <w:t>Sluiting:</w:t>
      </w:r>
      <w:r w:rsidR="00695373" w:rsidRPr="00136468">
        <w:rPr>
          <w:rFonts w:eastAsia="Times New Roman" w:cs="Times New Roman"/>
          <w:szCs w:val="20"/>
        </w:rPr>
        <w:t xml:space="preserve"> </w:t>
      </w:r>
    </w:p>
    <w:p w:rsidR="00695373" w:rsidRDefault="00931704" w:rsidP="00931704">
      <w:pPr>
        <w:pStyle w:val="Lijstalinea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De voorzitter brengt</w:t>
      </w:r>
      <w:r w:rsidR="00695373" w:rsidRPr="00136468">
        <w:rPr>
          <w:rFonts w:eastAsia="Times New Roman" w:cs="Times New Roman"/>
          <w:szCs w:val="20"/>
        </w:rPr>
        <w:t xml:space="preserve"> 21 april </w:t>
      </w:r>
      <w:r>
        <w:rPr>
          <w:rFonts w:eastAsia="Times New Roman" w:cs="Times New Roman"/>
          <w:szCs w:val="20"/>
        </w:rPr>
        <w:t>onder de aandacht</w:t>
      </w:r>
      <w:r w:rsidR="00A40DCE">
        <w:rPr>
          <w:rFonts w:eastAsia="Times New Roman" w:cs="Times New Roman"/>
          <w:szCs w:val="20"/>
        </w:rPr>
        <w:t>,</w:t>
      </w:r>
      <w:bookmarkStart w:id="0" w:name="_GoBack"/>
      <w:bookmarkEnd w:id="0"/>
      <w:r>
        <w:rPr>
          <w:rFonts w:eastAsia="Times New Roman" w:cs="Times New Roman"/>
          <w:szCs w:val="20"/>
        </w:rPr>
        <w:t xml:space="preserve"> als de Wmo-raad zich presenteert in de villa.</w:t>
      </w:r>
    </w:p>
    <w:p w:rsidR="00BF264D" w:rsidRPr="00931704" w:rsidRDefault="00BF264D" w:rsidP="00931704">
      <w:pPr>
        <w:pStyle w:val="Lijstalinea"/>
        <w:rPr>
          <w:b/>
        </w:rPr>
      </w:pPr>
    </w:p>
    <w:p w:rsidR="00113C76" w:rsidRDefault="00113C76" w:rsidP="00113C76">
      <w:pPr>
        <w:pStyle w:val="Lijstalinea"/>
        <w:ind w:left="2880"/>
      </w:pPr>
    </w:p>
    <w:tbl>
      <w:tblPr>
        <w:tblpPr w:leftFromText="141" w:rightFromText="141" w:vertAnchor="text" w:horzAnchor="margin" w:tblpXSpec="center" w:tblpY="-75"/>
        <w:tblOverlap w:val="never"/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559"/>
        <w:gridCol w:w="3544"/>
        <w:gridCol w:w="992"/>
        <w:gridCol w:w="3046"/>
      </w:tblGrid>
      <w:tr w:rsidR="00931704" w:rsidRPr="009011BD" w:rsidTr="0093585B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4D" w:rsidRDefault="00BF264D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</w:p>
          <w:p w:rsidR="00931704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 w:rsidRPr="009011BD">
              <w:rPr>
                <w:rFonts w:eastAsia="Times New Roman" w:cs="Times New Roman"/>
                <w:szCs w:val="20"/>
              </w:rPr>
              <w:t>1.</w:t>
            </w:r>
          </w:p>
          <w:p w:rsidR="00BF264D" w:rsidRDefault="00BF264D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</w:p>
          <w:p w:rsidR="00BF264D" w:rsidRPr="009011BD" w:rsidRDefault="00BF264D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line="256" w:lineRule="auto"/>
              <w:jc w:val="center"/>
              <w:rPr>
                <w:szCs w:val="20"/>
              </w:rPr>
            </w:pPr>
            <w:r w:rsidRPr="009011BD">
              <w:rPr>
                <w:szCs w:val="20"/>
              </w:rPr>
              <w:t>13-3-</w:t>
            </w:r>
            <w:r>
              <w:rPr>
                <w:szCs w:val="20"/>
              </w:rPr>
              <w:t>20</w:t>
            </w:r>
            <w:r w:rsidRPr="009011BD">
              <w:rPr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34"/>
              <w:rPr>
                <w:szCs w:val="20"/>
                <w:u w:val="single"/>
              </w:rPr>
            </w:pPr>
            <w:r w:rsidRPr="009011BD">
              <w:rPr>
                <w:szCs w:val="20"/>
                <w:u w:val="single"/>
              </w:rPr>
              <w:t>Inlooppunt sociaal wijkteam in het Huis van de gemeente.</w:t>
            </w:r>
          </w:p>
          <w:p w:rsidR="00931704" w:rsidRPr="009011BD" w:rsidRDefault="00931704" w:rsidP="0093585B">
            <w:pPr>
              <w:spacing w:after="0" w:line="240" w:lineRule="auto"/>
              <w:ind w:left="34"/>
              <w:rPr>
                <w:rFonts w:eastAsia="Times New Roman" w:cs="Times New Roman"/>
                <w:szCs w:val="20"/>
              </w:rPr>
            </w:pPr>
            <w:r w:rsidRPr="009011BD">
              <w:rPr>
                <w:rFonts w:eastAsia="Times New Roman" w:cs="Times New Roman"/>
                <w:szCs w:val="20"/>
              </w:rPr>
              <w:t xml:space="preserve">13/11 Weynand Rommens pakt op met Titus Burgers.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ind w:left="5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Henk</w:t>
            </w:r>
          </w:p>
          <w:p w:rsidR="00931704" w:rsidRPr="009011BD" w:rsidRDefault="00931704" w:rsidP="0093585B">
            <w:pPr>
              <w:tabs>
                <w:tab w:val="left" w:pos="505"/>
              </w:tabs>
              <w:spacing w:after="0" w:line="240" w:lineRule="auto"/>
              <w:ind w:left="5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ab/>
            </w:r>
          </w:p>
          <w:p w:rsidR="00931704" w:rsidRPr="009011BD" w:rsidRDefault="00931704" w:rsidP="0093585B">
            <w:pPr>
              <w:spacing w:after="0" w:line="240" w:lineRule="auto"/>
              <w:ind w:left="5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Noortje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aanhouden</w:t>
            </w:r>
          </w:p>
        </w:tc>
      </w:tr>
      <w:tr w:rsidR="00931704" w:rsidRPr="009011BD" w:rsidTr="0093585B">
        <w:trPr>
          <w:trHeight w:val="212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line="240" w:lineRule="auto"/>
              <w:ind w:left="176"/>
              <w:rPr>
                <w:rFonts w:eastAsia="Times New Roman" w:cs="Times New Roman"/>
                <w:szCs w:val="20"/>
              </w:rPr>
            </w:pPr>
            <w:r w:rsidRPr="009011BD">
              <w:rPr>
                <w:rFonts w:eastAsia="Times New Roman" w:cs="Times New Roman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line="240" w:lineRule="auto"/>
              <w:ind w:left="137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13-3-2019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tabs>
                <w:tab w:val="left" w:pos="1418"/>
              </w:tabs>
              <w:spacing w:line="256" w:lineRule="auto"/>
              <w:rPr>
                <w:color w:val="FF0000"/>
                <w:szCs w:val="20"/>
              </w:rPr>
            </w:pPr>
            <w:r w:rsidRPr="009011BD">
              <w:rPr>
                <w:szCs w:val="20"/>
                <w:u w:val="single"/>
              </w:rPr>
              <w:t>Zorgklas voor cluster 4 kinderen in Wijchen</w:t>
            </w:r>
            <w:r w:rsidRPr="009011BD">
              <w:rPr>
                <w:szCs w:val="20"/>
              </w:rPr>
              <w:t xml:space="preserve">? </w:t>
            </w:r>
            <w:r w:rsidRPr="009011BD">
              <w:rPr>
                <w:szCs w:val="20"/>
              </w:rPr>
              <w:br/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line="240" w:lineRule="auto"/>
              <w:ind w:left="5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Henk</w:t>
            </w:r>
          </w:p>
          <w:p w:rsidR="00931704" w:rsidRPr="009011BD" w:rsidRDefault="00931704" w:rsidP="0093585B">
            <w:pPr>
              <w:spacing w:line="240" w:lineRule="auto"/>
              <w:ind w:left="5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Noortje</w:t>
            </w:r>
          </w:p>
          <w:p w:rsidR="00931704" w:rsidRPr="009011BD" w:rsidRDefault="00931704" w:rsidP="0093585B">
            <w:pPr>
              <w:spacing w:line="240" w:lineRule="auto"/>
              <w:ind w:left="5"/>
              <w:rPr>
                <w:rFonts w:eastAsia="Calibri" w:cs="Calibri"/>
                <w:szCs w:val="20"/>
              </w:rPr>
            </w:pPr>
          </w:p>
          <w:p w:rsidR="00931704" w:rsidRPr="009011BD" w:rsidRDefault="00931704" w:rsidP="0093585B">
            <w:pPr>
              <w:spacing w:line="240" w:lineRule="auto"/>
              <w:ind w:left="5"/>
              <w:rPr>
                <w:rFonts w:eastAsia="Calibri" w:cs="Calibri"/>
                <w:szCs w:val="20"/>
              </w:rPr>
            </w:pPr>
          </w:p>
          <w:p w:rsidR="00931704" w:rsidRPr="009011BD" w:rsidRDefault="00931704" w:rsidP="0093585B">
            <w:pPr>
              <w:spacing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tabs>
                <w:tab w:val="left" w:pos="2400"/>
              </w:tabs>
              <w:spacing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Er komt een gesprek met het schoolbestuur</w:t>
            </w:r>
          </w:p>
          <w:p w:rsidR="00931704" w:rsidRPr="009011BD" w:rsidRDefault="00931704" w:rsidP="0093585B">
            <w:pPr>
              <w:spacing w:line="240" w:lineRule="auto"/>
              <w:rPr>
                <w:rFonts w:eastAsia="Times New Roman" w:cs="Times New Roman"/>
                <w:color w:val="FF0000"/>
                <w:szCs w:val="20"/>
              </w:rPr>
            </w:pPr>
          </w:p>
        </w:tc>
      </w:tr>
      <w:tr w:rsidR="00931704" w:rsidRPr="009011BD" w:rsidTr="0093585B">
        <w:trPr>
          <w:trHeight w:val="158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 w:rsidRPr="009011BD">
              <w:rPr>
                <w:rFonts w:eastAsia="Times New Roman" w:cs="Times New Roman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137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10-4-2019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tabs>
                <w:tab w:val="left" w:pos="1418"/>
              </w:tabs>
              <w:spacing w:line="256" w:lineRule="auto"/>
              <w:rPr>
                <w:color w:val="FF0000"/>
                <w:szCs w:val="20"/>
                <w:u w:val="single"/>
              </w:rPr>
            </w:pPr>
            <w:r w:rsidRPr="009011BD">
              <w:rPr>
                <w:szCs w:val="20"/>
                <w:u w:val="single"/>
              </w:rPr>
              <w:t>Samenwerking CPW</w:t>
            </w:r>
            <w:r w:rsidRPr="009011BD">
              <w:rPr>
                <w:szCs w:val="20"/>
                <w:u w:val="single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5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Henk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Aanhouden</w:t>
            </w:r>
          </w:p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C229F0">
              <w:rPr>
                <w:rFonts w:eastAsia="Times New Roman" w:cs="Times New Roman"/>
                <w:i/>
                <w:sz w:val="18"/>
                <w:szCs w:val="18"/>
              </w:rPr>
              <w:t>Komt aan de orde op het moment van de tot standkoming SD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.</w:t>
            </w:r>
          </w:p>
          <w:p w:rsidR="00931704" w:rsidRPr="00C229F0" w:rsidRDefault="00931704" w:rsidP="0093585B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Met de hoopvolle verwachting van deelname aan de inclusiewerkgroep.</w:t>
            </w:r>
          </w:p>
          <w:p w:rsidR="00931704" w:rsidRPr="009011BD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931704" w:rsidRPr="009011BD" w:rsidTr="0093585B">
        <w:trPr>
          <w:trHeight w:val="115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 w:rsidRPr="009011BD">
              <w:rPr>
                <w:rFonts w:eastAsia="Times New Roman" w:cs="Times New Roman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2-5-2019</w:t>
            </w: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  <w:p w:rsidR="00931704" w:rsidRPr="009011BD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tabs>
                <w:tab w:val="left" w:pos="1418"/>
              </w:tabs>
              <w:spacing w:line="256" w:lineRule="auto"/>
              <w:rPr>
                <w:color w:val="FF0000"/>
                <w:szCs w:val="20"/>
              </w:rPr>
            </w:pPr>
            <w:r w:rsidRPr="009011BD">
              <w:rPr>
                <w:szCs w:val="20"/>
                <w:u w:val="single"/>
              </w:rPr>
              <w:t>Rondom Wijchen</w:t>
            </w:r>
            <w:r w:rsidRPr="009011BD">
              <w:rPr>
                <w:szCs w:val="20"/>
              </w:rPr>
              <w:br/>
            </w:r>
            <w:r w:rsidRPr="00566C29">
              <w:rPr>
                <w:szCs w:val="20"/>
                <w:u w:val="single"/>
              </w:rPr>
              <w:t>a.nijhuis@meervoormekaar.nl</w:t>
            </w:r>
            <w:r w:rsidRPr="00566C2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en Alfred Kip (vervanger Mariëlle Heuvelmans) </w:t>
            </w:r>
            <w:r w:rsidRPr="009011BD">
              <w:rPr>
                <w:szCs w:val="20"/>
              </w:rPr>
              <w:t>uitnodigen voor het WMO-overleg begin 2020.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5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Gerard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11-3-2020(niet doorgegaan)</w:t>
            </w:r>
          </w:p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In april wordt een nieuwe afspraak ingepland- met Annette Nijhuis en Alfred Kip.</w:t>
            </w:r>
          </w:p>
          <w:p w:rsidR="00931704" w:rsidRPr="009011BD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931704" w:rsidRPr="009011BD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  <w:r w:rsidRPr="009011BD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11-9-2019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E1CAB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  <w:u w:val="single"/>
              </w:rPr>
            </w:pPr>
            <w:r w:rsidRPr="009E1CAB">
              <w:rPr>
                <w:szCs w:val="20"/>
                <w:u w:val="single"/>
              </w:rPr>
              <w:t>Folders WMO-raad</w:t>
            </w:r>
          </w:p>
          <w:p w:rsidR="00931704" w:rsidRPr="009011BD" w:rsidRDefault="00931704" w:rsidP="0093585B">
            <w:pPr>
              <w:tabs>
                <w:tab w:val="left" w:pos="1418"/>
              </w:tabs>
              <w:spacing w:line="256" w:lineRule="auto"/>
              <w:rPr>
                <w:szCs w:val="20"/>
              </w:rPr>
            </w:pPr>
            <w:r>
              <w:rPr>
                <w:szCs w:val="20"/>
              </w:rPr>
              <w:t xml:space="preserve">Besloten wordt om de ontwikkelingen binnen het sociaal domein af te wachten.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Pr="009011BD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Gerard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Afwachten</w:t>
            </w:r>
          </w:p>
        </w:tc>
      </w:tr>
      <w:tr w:rsidR="00931704" w:rsidRPr="009011BD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  <w:r w:rsidRPr="009011BD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10-10-2019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 w:rsidRPr="0023670B">
              <w:rPr>
                <w:szCs w:val="20"/>
                <w:u w:val="single"/>
              </w:rPr>
              <w:t>Afspraak SWT en CPW</w:t>
            </w:r>
            <w:r w:rsidRPr="009011BD">
              <w:rPr>
                <w:szCs w:val="20"/>
              </w:rPr>
              <w:t>.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>
              <w:rPr>
                <w:szCs w:val="20"/>
              </w:rPr>
              <w:t xml:space="preserve">Door ontwikkelingen bij SWT en CPW nog niet doorgegaan. Afwachten tot er meer bekend is en dan opnieuw agenderen. </w:t>
            </w:r>
          </w:p>
          <w:p w:rsidR="00931704" w:rsidRPr="009011BD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 w:rsidRPr="009011BD">
              <w:rPr>
                <w:rFonts w:eastAsia="Calibri" w:cs="Calibri"/>
                <w:szCs w:val="20"/>
              </w:rPr>
              <w:t>Katja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Aanhouden/2020,</w:t>
            </w:r>
          </w:p>
          <w:p w:rsidR="00931704" w:rsidRPr="009011BD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Afhankelijk van ontwikkelingen</w:t>
            </w:r>
          </w:p>
        </w:tc>
      </w:tr>
      <w:tr w:rsidR="00931704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9011BD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11-12-2019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Stichting Leergeld;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BF333E">
              <w:rPr>
                <w:szCs w:val="20"/>
              </w:rPr>
              <w:t>bespreken binnen de koepel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 w:rsidRPr="00BF333E">
              <w:rPr>
                <w:szCs w:val="20"/>
              </w:rPr>
              <w:t xml:space="preserve"> Sociaal Domein;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BF333E">
              <w:rPr>
                <w:szCs w:val="20"/>
              </w:rPr>
              <w:t>Mevrouw Zainab uitnodigen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 w:rsidRPr="00BF333E">
              <w:rPr>
                <w:szCs w:val="20"/>
              </w:rPr>
              <w:t xml:space="preserve"> voor informatie /toelichting;</w:t>
            </w:r>
            <w:r>
              <w:rPr>
                <w:szCs w:val="20"/>
              </w:rPr>
              <w:t xml:space="preserve"> 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>
              <w:rPr>
                <w:szCs w:val="20"/>
              </w:rPr>
              <w:t xml:space="preserve"> Telefonisch contact met Gerard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>
              <w:rPr>
                <w:szCs w:val="20"/>
              </w:rPr>
              <w:t xml:space="preserve"> Hendriks en Hennie Witsiers</w:t>
            </w:r>
          </w:p>
          <w:p w:rsidR="00931704" w:rsidRPr="00BD3745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 over hun ervaringen.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Hans/</w:t>
            </w:r>
            <w:r>
              <w:rPr>
                <w:rFonts w:eastAsia="Calibri" w:cs="Calibri"/>
                <w:szCs w:val="20"/>
              </w:rPr>
              <w:br/>
              <w:t>Gerard</w:t>
            </w: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Katja</w:t>
            </w: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Rudy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Aanhouden tot nader orde.</w:t>
            </w:r>
          </w:p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931704" w:rsidRPr="00C5038B" w:rsidRDefault="00931704" w:rsidP="0093585B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</w:tr>
      <w:tr w:rsidR="00931704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11-3-2020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N.a.v.artikel WMO in de Wegwijs</w:t>
            </w:r>
          </w:p>
          <w:p w:rsidR="00931704" w:rsidRPr="00C94D3A" w:rsidRDefault="00931704" w:rsidP="0093585B">
            <w:pPr>
              <w:tabs>
                <w:tab w:val="left" w:pos="1418"/>
              </w:tabs>
              <w:spacing w:after="0" w:line="256" w:lineRule="auto"/>
              <w:rPr>
                <w:szCs w:val="20"/>
              </w:rPr>
            </w:pPr>
            <w:r>
              <w:rPr>
                <w:szCs w:val="20"/>
              </w:rPr>
              <w:t>Afspraak maken met burger. Terugkoppeling hierover in het volgend overleg.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t>Hans en Katja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931704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12-02-2020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</w:pPr>
            <w:r>
              <w:t xml:space="preserve">het seniorenberaad denkt na over </w:t>
            </w:r>
            <w:r w:rsidRPr="00DE189E">
              <w:rPr>
                <w:u w:val="single"/>
              </w:rPr>
              <w:t>toetreding tot de “koepel”.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Katja ?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931704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12-02-2020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DE189E" w:rsidRDefault="00931704" w:rsidP="0093585B">
            <w:pPr>
              <w:tabs>
                <w:tab w:val="left" w:pos="1418"/>
              </w:tabs>
              <w:spacing w:after="0" w:line="256" w:lineRule="auto"/>
              <w:rPr>
                <w:u w:val="single"/>
              </w:rPr>
            </w:pPr>
            <w:r w:rsidRPr="00DE189E">
              <w:rPr>
                <w:u w:val="single"/>
              </w:rPr>
              <w:t>Vergaderdata 2020: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</w:pPr>
            <w:r>
              <w:t xml:space="preserve">11 mrt/ 8 apr./13 mei/ 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6" w:lineRule="auto"/>
            </w:pPr>
            <w:r>
              <w:lastRenderedPageBreak/>
              <w:t>10 juni/ 8 juli/ 9 sept./14 okt./11 nov./09 dec.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lastRenderedPageBreak/>
              <w:t>Allen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Pr="00DE189E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G.W afwezig </w:t>
            </w:r>
            <w:r w:rsidRPr="00DE189E">
              <w:rPr>
                <w:rFonts w:eastAsia="Times New Roman" w:cs="Times New Roman"/>
                <w:szCs w:val="20"/>
              </w:rPr>
              <w:t xml:space="preserve">8 juli en </w:t>
            </w:r>
          </w:p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14 okt. </w:t>
            </w:r>
          </w:p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 xml:space="preserve">Noortje </w:t>
            </w:r>
            <w:r w:rsidRPr="00DE189E">
              <w:rPr>
                <w:rFonts w:eastAsia="Times New Roman" w:cs="Times New Roman"/>
                <w:szCs w:val="20"/>
              </w:rPr>
              <w:t>afwezig op 13 mei</w:t>
            </w:r>
          </w:p>
        </w:tc>
      </w:tr>
    </w:tbl>
    <w:tbl>
      <w:tblPr>
        <w:tblpPr w:leftFromText="141" w:rightFromText="141" w:bottomFromText="160" w:vertAnchor="text" w:horzAnchor="margin" w:tblpXSpec="center" w:tblpY="-75"/>
        <w:tblOverlap w:val="never"/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559"/>
        <w:gridCol w:w="3544"/>
        <w:gridCol w:w="992"/>
        <w:gridCol w:w="3046"/>
      </w:tblGrid>
      <w:tr w:rsidR="00931704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12-02-2020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04" w:rsidRDefault="00931704" w:rsidP="0093585B">
            <w:pPr>
              <w:tabs>
                <w:tab w:val="left" w:pos="1418"/>
              </w:tabs>
              <w:spacing w:after="0" w:line="254" w:lineRule="auto"/>
            </w:pPr>
            <w:r>
              <w:t>e-mail contacten met B&amp;W</w:t>
            </w:r>
          </w:p>
          <w:p w:rsidR="00931704" w:rsidRDefault="00931704" w:rsidP="0093585B">
            <w:pPr>
              <w:tabs>
                <w:tab w:val="left" w:pos="1418"/>
              </w:tabs>
              <w:spacing w:after="0" w:line="254" w:lineRule="auto"/>
            </w:pPr>
            <w:r>
              <w:t>gemeente@wijchen.nl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Voor ieder ter kennisname</w:t>
            </w:r>
          </w:p>
        </w:tc>
      </w:tr>
      <w:tr w:rsidR="00931704" w:rsidTr="0093585B">
        <w:trPr>
          <w:trHeight w:val="6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ind w:left="176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11-03-2020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tabs>
                <w:tab w:val="left" w:pos="1418"/>
              </w:tabs>
              <w:spacing w:after="0" w:line="254" w:lineRule="auto"/>
            </w:pPr>
            <w:r w:rsidRPr="00B123AE">
              <w:t>Actualisering van de aandachtsgebieden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Henk/</w:t>
            </w:r>
          </w:p>
          <w:p w:rsidR="00931704" w:rsidRDefault="00931704" w:rsidP="0093585B">
            <w:pPr>
              <w:spacing w:after="0" w:line="240" w:lineRule="auto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szCs w:val="20"/>
              </w:rPr>
              <w:t>Gerard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04" w:rsidRDefault="00931704" w:rsidP="0093585B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:rsidR="00931704" w:rsidRPr="004E5F1A" w:rsidRDefault="00931704" w:rsidP="00931704">
      <w:pPr>
        <w:pStyle w:val="Lijstalinea"/>
        <w:tabs>
          <w:tab w:val="left" w:pos="3969"/>
        </w:tabs>
        <w:ind w:left="-426"/>
      </w:pPr>
    </w:p>
    <w:p w:rsidR="00BD3745" w:rsidRDefault="00BD3745" w:rsidP="00BD3745">
      <w:pPr>
        <w:tabs>
          <w:tab w:val="left" w:pos="3969"/>
        </w:tabs>
        <w:ind w:left="851" w:hanging="142"/>
      </w:pPr>
    </w:p>
    <w:p w:rsidR="00BD3745" w:rsidRDefault="00BD3745" w:rsidP="00BD3745">
      <w:pPr>
        <w:tabs>
          <w:tab w:val="left" w:pos="3969"/>
        </w:tabs>
        <w:ind w:left="851" w:hanging="142"/>
      </w:pPr>
    </w:p>
    <w:p w:rsidR="00BD3745" w:rsidRDefault="00BD3745" w:rsidP="006465B4"/>
    <w:sectPr w:rsidR="00BD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5E" w:rsidRDefault="001C1A5E" w:rsidP="0002778E">
      <w:pPr>
        <w:spacing w:after="0" w:line="240" w:lineRule="auto"/>
      </w:pPr>
      <w:r>
        <w:separator/>
      </w:r>
    </w:p>
  </w:endnote>
  <w:endnote w:type="continuationSeparator" w:id="0">
    <w:p w:rsidR="001C1A5E" w:rsidRDefault="001C1A5E" w:rsidP="0002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5E" w:rsidRDefault="001C1A5E" w:rsidP="0002778E">
      <w:pPr>
        <w:spacing w:after="0" w:line="240" w:lineRule="auto"/>
      </w:pPr>
      <w:r>
        <w:separator/>
      </w:r>
    </w:p>
  </w:footnote>
  <w:footnote w:type="continuationSeparator" w:id="0">
    <w:p w:rsidR="001C1A5E" w:rsidRDefault="001C1A5E" w:rsidP="0002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AF2"/>
    <w:multiLevelType w:val="hybridMultilevel"/>
    <w:tmpl w:val="C940145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74C9A"/>
    <w:multiLevelType w:val="hybridMultilevel"/>
    <w:tmpl w:val="1EB217F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81437"/>
    <w:multiLevelType w:val="hybridMultilevel"/>
    <w:tmpl w:val="F7C87612"/>
    <w:lvl w:ilvl="0" w:tplc="97F8984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487"/>
    <w:multiLevelType w:val="hybridMultilevel"/>
    <w:tmpl w:val="AD2E6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65"/>
    <w:multiLevelType w:val="hybridMultilevel"/>
    <w:tmpl w:val="D59A125A"/>
    <w:lvl w:ilvl="0" w:tplc="69C8BB1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7A68A8"/>
    <w:multiLevelType w:val="hybridMultilevel"/>
    <w:tmpl w:val="E38AE168"/>
    <w:lvl w:ilvl="0" w:tplc="E92241C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A440090"/>
    <w:multiLevelType w:val="hybridMultilevel"/>
    <w:tmpl w:val="CADE2BE2"/>
    <w:lvl w:ilvl="0" w:tplc="51664080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5923415"/>
    <w:multiLevelType w:val="hybridMultilevel"/>
    <w:tmpl w:val="BCCC5854"/>
    <w:lvl w:ilvl="0" w:tplc="22FC69A6">
      <w:start w:val="1"/>
      <w:numFmt w:val="decimal"/>
      <w:lvlText w:val="%1."/>
      <w:lvlJc w:val="left"/>
      <w:pPr>
        <w:ind w:left="2520" w:hanging="360"/>
      </w:pPr>
      <w:rPr>
        <w:rFonts w:ascii="Verdana" w:eastAsiaTheme="minorHAnsi" w:hAnsi="Verdana" w:cstheme="minorBidi"/>
        <w:b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BA4137A"/>
    <w:multiLevelType w:val="hybridMultilevel"/>
    <w:tmpl w:val="014CFE92"/>
    <w:lvl w:ilvl="0" w:tplc="D9C29708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F66FEE"/>
    <w:multiLevelType w:val="hybridMultilevel"/>
    <w:tmpl w:val="C61E27CE"/>
    <w:lvl w:ilvl="0" w:tplc="8DBAB1BA">
      <w:start w:val="6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1"/>
    <w:rsid w:val="0002778E"/>
    <w:rsid w:val="00032651"/>
    <w:rsid w:val="000D1789"/>
    <w:rsid w:val="000D7240"/>
    <w:rsid w:val="000F22CA"/>
    <w:rsid w:val="00111607"/>
    <w:rsid w:val="00113C76"/>
    <w:rsid w:val="00114368"/>
    <w:rsid w:val="00116913"/>
    <w:rsid w:val="00122471"/>
    <w:rsid w:val="001336A0"/>
    <w:rsid w:val="00136468"/>
    <w:rsid w:val="0014669E"/>
    <w:rsid w:val="00147593"/>
    <w:rsid w:val="001669B0"/>
    <w:rsid w:val="001856A1"/>
    <w:rsid w:val="00191652"/>
    <w:rsid w:val="001A7B92"/>
    <w:rsid w:val="001C1A5E"/>
    <w:rsid w:val="001E5B7E"/>
    <w:rsid w:val="00207BAC"/>
    <w:rsid w:val="002152A7"/>
    <w:rsid w:val="00225F8A"/>
    <w:rsid w:val="0024379B"/>
    <w:rsid w:val="00261463"/>
    <w:rsid w:val="00266EBE"/>
    <w:rsid w:val="00313F96"/>
    <w:rsid w:val="0034069F"/>
    <w:rsid w:val="003716D2"/>
    <w:rsid w:val="00390A40"/>
    <w:rsid w:val="00397DC7"/>
    <w:rsid w:val="003B2646"/>
    <w:rsid w:val="003D7403"/>
    <w:rsid w:val="004062B0"/>
    <w:rsid w:val="00416AF5"/>
    <w:rsid w:val="004254EE"/>
    <w:rsid w:val="00436EBD"/>
    <w:rsid w:val="00440583"/>
    <w:rsid w:val="00450188"/>
    <w:rsid w:val="00485EF8"/>
    <w:rsid w:val="0048796D"/>
    <w:rsid w:val="0049490B"/>
    <w:rsid w:val="00496B87"/>
    <w:rsid w:val="004972C1"/>
    <w:rsid w:val="004A24AD"/>
    <w:rsid w:val="004A610F"/>
    <w:rsid w:val="004C42EF"/>
    <w:rsid w:val="004D32D6"/>
    <w:rsid w:val="004D5DD4"/>
    <w:rsid w:val="004E5F1A"/>
    <w:rsid w:val="004F6693"/>
    <w:rsid w:val="0050041B"/>
    <w:rsid w:val="00514A1C"/>
    <w:rsid w:val="00521DA4"/>
    <w:rsid w:val="00530822"/>
    <w:rsid w:val="00565B45"/>
    <w:rsid w:val="00570B2B"/>
    <w:rsid w:val="00572E3C"/>
    <w:rsid w:val="00573733"/>
    <w:rsid w:val="00577D5F"/>
    <w:rsid w:val="00580404"/>
    <w:rsid w:val="0059114A"/>
    <w:rsid w:val="005A118E"/>
    <w:rsid w:val="005C119E"/>
    <w:rsid w:val="005D2837"/>
    <w:rsid w:val="00623DE2"/>
    <w:rsid w:val="00632B80"/>
    <w:rsid w:val="0064108D"/>
    <w:rsid w:val="006465B4"/>
    <w:rsid w:val="00646FE0"/>
    <w:rsid w:val="00660F32"/>
    <w:rsid w:val="00693224"/>
    <w:rsid w:val="00695373"/>
    <w:rsid w:val="006A473F"/>
    <w:rsid w:val="006B3AA3"/>
    <w:rsid w:val="006C709F"/>
    <w:rsid w:val="007012AD"/>
    <w:rsid w:val="007402B1"/>
    <w:rsid w:val="00750011"/>
    <w:rsid w:val="007533E9"/>
    <w:rsid w:val="0078770A"/>
    <w:rsid w:val="007D3802"/>
    <w:rsid w:val="0084655E"/>
    <w:rsid w:val="00870BD5"/>
    <w:rsid w:val="008D7F67"/>
    <w:rsid w:val="008E0E7D"/>
    <w:rsid w:val="009023B2"/>
    <w:rsid w:val="009044F8"/>
    <w:rsid w:val="00907B2C"/>
    <w:rsid w:val="009122C6"/>
    <w:rsid w:val="00913AFB"/>
    <w:rsid w:val="00931704"/>
    <w:rsid w:val="00931C0F"/>
    <w:rsid w:val="009432AC"/>
    <w:rsid w:val="0097128B"/>
    <w:rsid w:val="009911B5"/>
    <w:rsid w:val="009957C4"/>
    <w:rsid w:val="009B5A18"/>
    <w:rsid w:val="009C2E3B"/>
    <w:rsid w:val="009F6527"/>
    <w:rsid w:val="00A04206"/>
    <w:rsid w:val="00A10A6C"/>
    <w:rsid w:val="00A40DCE"/>
    <w:rsid w:val="00A429F9"/>
    <w:rsid w:val="00A45683"/>
    <w:rsid w:val="00A47E5B"/>
    <w:rsid w:val="00A80A10"/>
    <w:rsid w:val="00A92398"/>
    <w:rsid w:val="00A970E9"/>
    <w:rsid w:val="00AB22CC"/>
    <w:rsid w:val="00B01C97"/>
    <w:rsid w:val="00B123AE"/>
    <w:rsid w:val="00B2071F"/>
    <w:rsid w:val="00B32B80"/>
    <w:rsid w:val="00B53B2A"/>
    <w:rsid w:val="00B643E6"/>
    <w:rsid w:val="00B71F64"/>
    <w:rsid w:val="00B87F4F"/>
    <w:rsid w:val="00BC2916"/>
    <w:rsid w:val="00BC4039"/>
    <w:rsid w:val="00BC4704"/>
    <w:rsid w:val="00BD3745"/>
    <w:rsid w:val="00BF264D"/>
    <w:rsid w:val="00BF333E"/>
    <w:rsid w:val="00BF436C"/>
    <w:rsid w:val="00C3228C"/>
    <w:rsid w:val="00C5038B"/>
    <w:rsid w:val="00C66122"/>
    <w:rsid w:val="00C6787E"/>
    <w:rsid w:val="00C94D3A"/>
    <w:rsid w:val="00CA759A"/>
    <w:rsid w:val="00CE6497"/>
    <w:rsid w:val="00D007E9"/>
    <w:rsid w:val="00D03279"/>
    <w:rsid w:val="00D2793E"/>
    <w:rsid w:val="00D302E4"/>
    <w:rsid w:val="00D35BCA"/>
    <w:rsid w:val="00D74C21"/>
    <w:rsid w:val="00D91755"/>
    <w:rsid w:val="00DB1ABF"/>
    <w:rsid w:val="00DE5A78"/>
    <w:rsid w:val="00DF424D"/>
    <w:rsid w:val="00E07373"/>
    <w:rsid w:val="00E71869"/>
    <w:rsid w:val="00E8009C"/>
    <w:rsid w:val="00E86502"/>
    <w:rsid w:val="00E922E2"/>
    <w:rsid w:val="00EE3B16"/>
    <w:rsid w:val="00EF4AA9"/>
    <w:rsid w:val="00F112BB"/>
    <w:rsid w:val="00F25514"/>
    <w:rsid w:val="00FC2374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B84A-1510-4DE4-A35D-44AAF7F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7240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45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5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568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568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45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568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568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5683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D74C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2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778E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778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Aldeweireldt</dc:creator>
  <cp:keywords/>
  <dc:description/>
  <cp:lastModifiedBy>Gerard Wesseling</cp:lastModifiedBy>
  <cp:revision>12</cp:revision>
  <dcterms:created xsi:type="dcterms:W3CDTF">2020-03-27T18:40:00Z</dcterms:created>
  <dcterms:modified xsi:type="dcterms:W3CDTF">2020-03-29T19:50:00Z</dcterms:modified>
</cp:coreProperties>
</file>