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69" w:rsidRDefault="002E6669" w:rsidP="002E6669">
      <w:pPr>
        <w:spacing w:after="0" w:line="240" w:lineRule="auto"/>
        <w:rPr>
          <w:rFonts w:ascii="Calibri" w:eastAsia="Calibri" w:hAnsi="Calibri" w:cs="Calibri"/>
        </w:rPr>
      </w:pPr>
      <w:r>
        <w:object w:dxaOrig="3077" w:dyaOrig="1214">
          <v:rect id="rectole0000000000" o:spid="_x0000_i1025" style="width:153.75pt;height:60.75pt" o:ole="" o:preferrelative="t" stroked="f">
            <v:imagedata r:id="rId6" o:title=""/>
          </v:rect>
          <o:OLEObject Type="Embed" ProgID="StaticMetafile" ShapeID="rectole0000000000" DrawAspect="Content" ObjectID="_1576488387" r:id="rId7"/>
        </w:object>
      </w:r>
    </w:p>
    <w:p w:rsidR="002E6669" w:rsidRDefault="002E6669" w:rsidP="002E6669">
      <w:pPr>
        <w:spacing w:after="0" w:line="240" w:lineRule="auto"/>
        <w:rPr>
          <w:rFonts w:ascii="Calibri" w:eastAsia="Calibri" w:hAnsi="Calibri" w:cs="Calibri"/>
        </w:rPr>
      </w:pPr>
    </w:p>
    <w:p w:rsidR="002E6669" w:rsidRDefault="002E6669" w:rsidP="002E6669">
      <w:pPr>
        <w:spacing w:after="0" w:line="240" w:lineRule="auto"/>
        <w:rPr>
          <w:rFonts w:ascii="Verdana" w:eastAsia="Verdana" w:hAnsi="Verdana" w:cs="Verdana"/>
          <w:sz w:val="20"/>
        </w:rPr>
      </w:pPr>
      <w:r>
        <w:rPr>
          <w:rFonts w:ascii="Verdana" w:eastAsia="Verdana" w:hAnsi="Verdana" w:cs="Verdana"/>
          <w:sz w:val="20"/>
        </w:rPr>
        <w:t>Secretariaat: G.J.M. Wesseling</w:t>
      </w:r>
      <w:r>
        <w:rPr>
          <w:rFonts w:ascii="Verdana" w:eastAsia="Verdana" w:hAnsi="Verdana" w:cs="Verdana"/>
          <w:sz w:val="20"/>
        </w:rPr>
        <w:br/>
        <w:t>(06) 30 95 38 41</w:t>
      </w:r>
      <w:r>
        <w:rPr>
          <w:rFonts w:ascii="Verdana" w:eastAsia="Verdana" w:hAnsi="Verdana" w:cs="Verdana"/>
          <w:sz w:val="20"/>
        </w:rPr>
        <w:br/>
      </w:r>
      <w:hyperlink r:id="rId8">
        <w:r>
          <w:rPr>
            <w:rFonts w:ascii="Verdana" w:eastAsia="Verdana" w:hAnsi="Verdana" w:cs="Verdana"/>
            <w:color w:val="0000FF"/>
            <w:sz w:val="20"/>
            <w:u w:val="single"/>
          </w:rPr>
          <w:t>info@wmoraadwijchen.nl</w:t>
        </w:r>
      </w:hyperlink>
    </w:p>
    <w:p w:rsidR="002E6669" w:rsidRDefault="002E6669" w:rsidP="002E6669">
      <w:pPr>
        <w:spacing w:after="0" w:line="240" w:lineRule="auto"/>
        <w:rPr>
          <w:rFonts w:ascii="Verdana" w:eastAsia="Verdana" w:hAnsi="Verdana" w:cs="Verdana"/>
          <w:sz w:val="20"/>
        </w:rPr>
      </w:pPr>
    </w:p>
    <w:p w:rsidR="002E6669" w:rsidRDefault="002E6669" w:rsidP="002E6669">
      <w:pPr>
        <w:spacing w:after="0" w:line="240" w:lineRule="auto"/>
        <w:rPr>
          <w:rFonts w:ascii="Verdana" w:eastAsia="Verdana" w:hAnsi="Verdana" w:cs="Verdana"/>
          <w:sz w:val="20"/>
        </w:rPr>
      </w:pPr>
    </w:p>
    <w:p w:rsidR="002E6669" w:rsidRDefault="002E6669" w:rsidP="002E6669">
      <w:pPr>
        <w:spacing w:after="0" w:line="240" w:lineRule="auto"/>
        <w:rPr>
          <w:rFonts w:ascii="Verdana" w:eastAsia="Verdana" w:hAnsi="Verdana" w:cs="Verdana"/>
          <w:b/>
          <w:sz w:val="20"/>
        </w:rPr>
      </w:pPr>
      <w:r>
        <w:rPr>
          <w:rFonts w:ascii="Verdana" w:eastAsia="Verdana" w:hAnsi="Verdana" w:cs="Verdana"/>
          <w:b/>
          <w:sz w:val="20"/>
        </w:rPr>
        <w:t>Themamiddag Contact met de Achterban</w:t>
      </w:r>
    </w:p>
    <w:tbl>
      <w:tblPr>
        <w:tblW w:w="0" w:type="auto"/>
        <w:tblInd w:w="108" w:type="dxa"/>
        <w:tblCellMar>
          <w:left w:w="10" w:type="dxa"/>
          <w:right w:w="10" w:type="dxa"/>
        </w:tblCellMar>
        <w:tblLook w:val="0000" w:firstRow="0" w:lastRow="0" w:firstColumn="0" w:lastColumn="0" w:noHBand="0" w:noVBand="0"/>
      </w:tblPr>
      <w:tblGrid>
        <w:gridCol w:w="1322"/>
        <w:gridCol w:w="7467"/>
      </w:tblGrid>
      <w:tr w:rsidR="002E6669" w:rsidTr="00EB1848">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Onderwerp</w:t>
            </w:r>
          </w:p>
        </w:tc>
        <w:tc>
          <w:tcPr>
            <w:tcW w:w="7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EB1848" w:rsidP="0091513C">
            <w:pPr>
              <w:spacing w:after="0" w:line="240" w:lineRule="auto"/>
            </w:pPr>
            <w:r>
              <w:rPr>
                <w:rFonts w:ascii="Verdana" w:eastAsia="Verdana" w:hAnsi="Verdana" w:cs="Verdana"/>
                <w:sz w:val="20"/>
              </w:rPr>
              <w:t>Contact</w:t>
            </w:r>
            <w:r w:rsidR="002E6669">
              <w:rPr>
                <w:rFonts w:ascii="Verdana" w:eastAsia="Verdana" w:hAnsi="Verdana" w:cs="Verdana"/>
                <w:sz w:val="20"/>
              </w:rPr>
              <w:t xml:space="preserve"> met de achterban</w:t>
            </w:r>
          </w:p>
        </w:tc>
      </w:tr>
      <w:tr w:rsidR="002E6669" w:rsidTr="00EB1848">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Datum</w:t>
            </w:r>
          </w:p>
        </w:tc>
        <w:tc>
          <w:tcPr>
            <w:tcW w:w="7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20 december 2017</w:t>
            </w:r>
          </w:p>
        </w:tc>
      </w:tr>
      <w:tr w:rsidR="002E6669" w:rsidTr="00EB1848">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Plaats</w:t>
            </w:r>
          </w:p>
        </w:tc>
        <w:tc>
          <w:tcPr>
            <w:tcW w:w="7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Koetshuis</w:t>
            </w:r>
          </w:p>
        </w:tc>
      </w:tr>
      <w:tr w:rsidR="002E6669" w:rsidTr="00EB1848">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Voorzitter</w:t>
            </w:r>
          </w:p>
        </w:tc>
        <w:tc>
          <w:tcPr>
            <w:tcW w:w="7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Henk Grootveld</w:t>
            </w:r>
          </w:p>
        </w:tc>
      </w:tr>
      <w:tr w:rsidR="002E6669" w:rsidTr="00EB1848">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Notulist</w:t>
            </w:r>
          </w:p>
        </w:tc>
        <w:tc>
          <w:tcPr>
            <w:tcW w:w="7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rPr>
                <w:rFonts w:ascii="Calibri" w:eastAsia="Calibri" w:hAnsi="Calibri" w:cs="Calibri"/>
              </w:rPr>
            </w:pPr>
            <w:r>
              <w:rPr>
                <w:rFonts w:ascii="Calibri" w:eastAsia="Calibri" w:hAnsi="Calibri" w:cs="Calibri"/>
              </w:rPr>
              <w:t>Riekie Dibbets</w:t>
            </w:r>
          </w:p>
        </w:tc>
      </w:tr>
      <w:tr w:rsidR="002E6669" w:rsidTr="00EB1848">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Aanwezig</w:t>
            </w:r>
          </w:p>
        </w:tc>
        <w:tc>
          <w:tcPr>
            <w:tcW w:w="7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Gerard Wesseling, Thea van Vlijmen,</w:t>
            </w:r>
            <w:r w:rsidRPr="00F177CA">
              <w:rPr>
                <w:rFonts w:ascii="Verdana" w:eastAsia="Verdana" w:hAnsi="Verdana" w:cs="Verdana"/>
                <w:sz w:val="20"/>
              </w:rPr>
              <w:t xml:space="preserve"> </w:t>
            </w:r>
            <w:r>
              <w:rPr>
                <w:rFonts w:ascii="Verdana" w:eastAsia="Verdana" w:hAnsi="Verdana" w:cs="Verdana"/>
                <w:sz w:val="20"/>
              </w:rPr>
              <w:t xml:space="preserve">René Nuijten, Katja Jamin, </w:t>
            </w:r>
            <w:r w:rsidRPr="00D71546">
              <w:rPr>
                <w:rFonts w:ascii="Verdana" w:eastAsia="Verdana" w:hAnsi="Verdana" w:cs="Verdana"/>
                <w:sz w:val="20"/>
              </w:rPr>
              <w:t>Sylvia Janssen, Theo Anema</w:t>
            </w:r>
            <w:r>
              <w:rPr>
                <w:rFonts w:ascii="Verdana" w:eastAsia="Verdana" w:hAnsi="Verdana" w:cs="Verdana"/>
                <w:sz w:val="20"/>
              </w:rPr>
              <w:t xml:space="preserve"> </w:t>
            </w:r>
          </w:p>
        </w:tc>
      </w:tr>
      <w:tr w:rsidR="002E6669" w:rsidTr="00EB1848">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Gasten</w:t>
            </w:r>
          </w:p>
        </w:tc>
        <w:tc>
          <w:tcPr>
            <w:tcW w:w="7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rPr>
                <w:rFonts w:ascii="Calibri" w:eastAsia="Calibri" w:hAnsi="Calibri" w:cs="Calibri"/>
              </w:rPr>
            </w:pPr>
            <w:r w:rsidRPr="001215E2">
              <w:rPr>
                <w:rFonts w:ascii="Verdana" w:hAnsi="Verdana"/>
                <w:sz w:val="20"/>
                <w:szCs w:val="20"/>
              </w:rPr>
              <w:t xml:space="preserve">Antoinette </w:t>
            </w:r>
            <w:proofErr w:type="spellStart"/>
            <w:r w:rsidRPr="001215E2">
              <w:rPr>
                <w:rFonts w:ascii="Verdana" w:hAnsi="Verdana"/>
                <w:sz w:val="20"/>
                <w:szCs w:val="20"/>
              </w:rPr>
              <w:t>Meys</w:t>
            </w:r>
            <w:proofErr w:type="spellEnd"/>
            <w:r w:rsidRPr="001215E2">
              <w:rPr>
                <w:rFonts w:ascii="Verdana" w:hAnsi="Verdana"/>
                <w:sz w:val="20"/>
                <w:szCs w:val="20"/>
              </w:rPr>
              <w:t xml:space="preserve"> van Zorgbelang</w:t>
            </w:r>
            <w:r w:rsidR="00EB1848">
              <w:rPr>
                <w:rFonts w:ascii="Verdana" w:hAnsi="Verdana"/>
                <w:sz w:val="20"/>
                <w:szCs w:val="20"/>
              </w:rPr>
              <w:t xml:space="preserve"> – Programma Aandacht voor iedereen</w:t>
            </w:r>
          </w:p>
        </w:tc>
      </w:tr>
      <w:tr w:rsidR="002E6669" w:rsidTr="00EB1848">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Pr>
                <w:rFonts w:ascii="Verdana" w:eastAsia="Verdana" w:hAnsi="Verdana" w:cs="Verdana"/>
                <w:sz w:val="20"/>
              </w:rPr>
              <w:t>Afwezig</w:t>
            </w:r>
          </w:p>
        </w:tc>
        <w:tc>
          <w:tcPr>
            <w:tcW w:w="7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6669" w:rsidRDefault="002E6669" w:rsidP="0091513C">
            <w:pPr>
              <w:spacing w:after="0" w:line="240" w:lineRule="auto"/>
            </w:pPr>
            <w:r w:rsidRPr="00687909">
              <w:t>Paula Meerveld</w:t>
            </w:r>
          </w:p>
        </w:tc>
      </w:tr>
    </w:tbl>
    <w:p w:rsidR="002E6669" w:rsidRDefault="002E6669" w:rsidP="001215E2">
      <w:pPr>
        <w:spacing w:after="0" w:line="240" w:lineRule="auto"/>
        <w:rPr>
          <w:rFonts w:ascii="Verdana" w:hAnsi="Verdana"/>
          <w:b/>
          <w:sz w:val="20"/>
          <w:szCs w:val="20"/>
        </w:rPr>
      </w:pPr>
    </w:p>
    <w:p w:rsidR="00EB1848" w:rsidRDefault="001215E2" w:rsidP="001215E2">
      <w:pPr>
        <w:spacing w:after="0" w:line="240" w:lineRule="auto"/>
        <w:rPr>
          <w:rFonts w:ascii="Verdana" w:hAnsi="Verdana"/>
          <w:sz w:val="20"/>
          <w:szCs w:val="20"/>
        </w:rPr>
      </w:pPr>
      <w:r w:rsidRPr="001215E2">
        <w:rPr>
          <w:rFonts w:ascii="Verdana" w:hAnsi="Verdana"/>
          <w:b/>
          <w:sz w:val="20"/>
          <w:szCs w:val="20"/>
        </w:rPr>
        <w:t>Opening</w:t>
      </w:r>
      <w:r>
        <w:rPr>
          <w:rFonts w:ascii="Verdana" w:hAnsi="Verdana"/>
          <w:sz w:val="20"/>
          <w:szCs w:val="20"/>
        </w:rPr>
        <w:t xml:space="preserve"> door Henk. Hij heet iedereen welkom</w:t>
      </w:r>
      <w:r w:rsidR="00EB1848">
        <w:rPr>
          <w:rFonts w:ascii="Verdana" w:hAnsi="Verdana"/>
          <w:sz w:val="20"/>
          <w:szCs w:val="20"/>
        </w:rPr>
        <w:t>.</w:t>
      </w:r>
    </w:p>
    <w:p w:rsidR="001215E2" w:rsidRDefault="00EB1848" w:rsidP="001215E2">
      <w:pPr>
        <w:spacing w:after="0" w:line="240" w:lineRule="auto"/>
        <w:rPr>
          <w:rFonts w:ascii="Verdana" w:hAnsi="Verdana"/>
          <w:sz w:val="20"/>
          <w:szCs w:val="20"/>
        </w:rPr>
      </w:pPr>
      <w:r>
        <w:rPr>
          <w:rFonts w:ascii="Verdana" w:hAnsi="Verdana"/>
          <w:sz w:val="20"/>
          <w:szCs w:val="20"/>
        </w:rPr>
        <w:t xml:space="preserve">Henk </w:t>
      </w:r>
      <w:r w:rsidR="001215E2">
        <w:rPr>
          <w:rFonts w:ascii="Verdana" w:hAnsi="Verdana"/>
          <w:sz w:val="20"/>
          <w:szCs w:val="20"/>
        </w:rPr>
        <w:t>meldt dat hij in ieder geval naar de uitvaart van de man van Paula zal gaan.</w:t>
      </w:r>
    </w:p>
    <w:p w:rsidR="001215E2" w:rsidRDefault="001215E2" w:rsidP="001215E2">
      <w:pPr>
        <w:spacing w:after="0" w:line="240" w:lineRule="auto"/>
        <w:rPr>
          <w:rFonts w:ascii="Verdana" w:hAnsi="Verdana"/>
          <w:sz w:val="20"/>
          <w:szCs w:val="20"/>
        </w:rPr>
      </w:pPr>
    </w:p>
    <w:p w:rsidR="001215E2" w:rsidRDefault="001215E2" w:rsidP="001215E2">
      <w:pPr>
        <w:spacing w:after="0" w:line="240" w:lineRule="auto"/>
        <w:rPr>
          <w:rFonts w:ascii="Verdana" w:hAnsi="Verdana"/>
          <w:sz w:val="20"/>
          <w:szCs w:val="20"/>
        </w:rPr>
      </w:pPr>
      <w:r>
        <w:rPr>
          <w:rFonts w:ascii="Verdana" w:hAnsi="Verdana"/>
          <w:sz w:val="20"/>
          <w:szCs w:val="20"/>
        </w:rPr>
        <w:t xml:space="preserve">Start met voorstelrondje en antwoord op 2 vragen: </w:t>
      </w:r>
    </w:p>
    <w:p w:rsidR="001215E2" w:rsidRDefault="001215E2" w:rsidP="001215E2">
      <w:pPr>
        <w:pStyle w:val="Lijstalinea"/>
        <w:numPr>
          <w:ilvl w:val="0"/>
          <w:numId w:val="1"/>
        </w:numPr>
        <w:spacing w:after="0" w:line="240" w:lineRule="auto"/>
        <w:rPr>
          <w:rFonts w:ascii="Verdana" w:hAnsi="Verdana"/>
          <w:sz w:val="20"/>
          <w:szCs w:val="20"/>
        </w:rPr>
      </w:pPr>
      <w:r w:rsidRPr="001215E2">
        <w:rPr>
          <w:rFonts w:ascii="Verdana" w:hAnsi="Verdana"/>
          <w:sz w:val="20"/>
          <w:szCs w:val="20"/>
        </w:rPr>
        <w:t xml:space="preserve">Waar ben je trots op? </w:t>
      </w:r>
    </w:p>
    <w:p w:rsidR="001215E2" w:rsidRDefault="001215E2" w:rsidP="001215E2">
      <w:pPr>
        <w:pStyle w:val="Lijstalinea"/>
        <w:numPr>
          <w:ilvl w:val="0"/>
          <w:numId w:val="1"/>
        </w:numPr>
        <w:spacing w:after="0" w:line="240" w:lineRule="auto"/>
        <w:rPr>
          <w:rFonts w:ascii="Verdana" w:hAnsi="Verdana"/>
          <w:sz w:val="20"/>
          <w:szCs w:val="20"/>
        </w:rPr>
      </w:pPr>
      <w:r w:rsidRPr="001215E2">
        <w:rPr>
          <w:rFonts w:ascii="Verdana" w:hAnsi="Verdana"/>
          <w:sz w:val="20"/>
          <w:szCs w:val="20"/>
        </w:rPr>
        <w:t>Waar droom je van?</w:t>
      </w:r>
    </w:p>
    <w:p w:rsidR="001215E2" w:rsidRDefault="001215E2" w:rsidP="001215E2">
      <w:pPr>
        <w:spacing w:after="0" w:line="240" w:lineRule="auto"/>
        <w:rPr>
          <w:rFonts w:ascii="Verdana" w:hAnsi="Verdana"/>
          <w:sz w:val="20"/>
          <w:szCs w:val="20"/>
        </w:rPr>
      </w:pPr>
    </w:p>
    <w:p w:rsidR="00C139CC" w:rsidRDefault="00C139CC" w:rsidP="001215E2">
      <w:pPr>
        <w:spacing w:after="0" w:line="240" w:lineRule="auto"/>
        <w:rPr>
          <w:rFonts w:ascii="Verdana" w:hAnsi="Verdana"/>
          <w:sz w:val="20"/>
          <w:szCs w:val="20"/>
        </w:rPr>
      </w:pPr>
      <w:r>
        <w:rPr>
          <w:rFonts w:ascii="Verdana" w:hAnsi="Verdana"/>
          <w:sz w:val="20"/>
          <w:szCs w:val="20"/>
        </w:rPr>
        <w:t xml:space="preserve">Antoinette </w:t>
      </w:r>
      <w:proofErr w:type="spellStart"/>
      <w:r>
        <w:rPr>
          <w:rFonts w:ascii="Verdana" w:hAnsi="Verdana"/>
          <w:sz w:val="20"/>
          <w:szCs w:val="20"/>
        </w:rPr>
        <w:t>Meys</w:t>
      </w:r>
      <w:proofErr w:type="spellEnd"/>
      <w:r>
        <w:rPr>
          <w:rFonts w:ascii="Verdana" w:hAnsi="Verdana"/>
          <w:sz w:val="20"/>
          <w:szCs w:val="20"/>
        </w:rPr>
        <w:t xml:space="preserve"> zal het </w:t>
      </w:r>
      <w:r w:rsidR="002E6669">
        <w:rPr>
          <w:rFonts w:ascii="Verdana" w:hAnsi="Verdana"/>
          <w:sz w:val="20"/>
          <w:szCs w:val="20"/>
        </w:rPr>
        <w:t>Programma Aandacht voor iedereen digitaal aan iedereen toesturen, zowel de uitgebreide versie als de publieksversie.</w:t>
      </w:r>
      <w:r w:rsidR="0058773E">
        <w:rPr>
          <w:rFonts w:ascii="Verdana" w:hAnsi="Verdana"/>
          <w:sz w:val="20"/>
          <w:szCs w:val="20"/>
        </w:rPr>
        <w:t xml:space="preserve"> </w:t>
      </w:r>
      <w:r w:rsidR="00EB1848">
        <w:rPr>
          <w:rFonts w:ascii="Verdana" w:hAnsi="Verdana"/>
          <w:sz w:val="20"/>
          <w:szCs w:val="20"/>
        </w:rPr>
        <w:t xml:space="preserve">Evenals </w:t>
      </w:r>
      <w:r w:rsidR="0058773E">
        <w:rPr>
          <w:rFonts w:ascii="Verdana" w:hAnsi="Verdana"/>
          <w:sz w:val="20"/>
          <w:szCs w:val="20"/>
        </w:rPr>
        <w:t>een stuk over burgerparticipatie ter inspiratie.</w:t>
      </w:r>
    </w:p>
    <w:p w:rsidR="00114A70" w:rsidRDefault="00114A70" w:rsidP="001215E2">
      <w:pPr>
        <w:spacing w:after="0" w:line="240" w:lineRule="auto"/>
        <w:rPr>
          <w:rFonts w:ascii="Verdana" w:hAnsi="Verdana"/>
          <w:sz w:val="20"/>
          <w:szCs w:val="20"/>
        </w:rPr>
      </w:pPr>
      <w:r>
        <w:rPr>
          <w:rFonts w:ascii="Verdana" w:hAnsi="Verdana"/>
          <w:sz w:val="20"/>
          <w:szCs w:val="20"/>
        </w:rPr>
        <w:t xml:space="preserve">De </w:t>
      </w:r>
      <w:proofErr w:type="spellStart"/>
      <w:r>
        <w:rPr>
          <w:rFonts w:ascii="Verdana" w:hAnsi="Verdana"/>
          <w:sz w:val="20"/>
          <w:szCs w:val="20"/>
        </w:rPr>
        <w:t>Powerpoint</w:t>
      </w:r>
      <w:proofErr w:type="spellEnd"/>
      <w:r>
        <w:rPr>
          <w:rFonts w:ascii="Verdana" w:hAnsi="Verdana"/>
          <w:sz w:val="20"/>
          <w:szCs w:val="20"/>
        </w:rPr>
        <w:t xml:space="preserve"> presentatie voor deze themabijeenkomst zal als bijlage bij dit verslag worden gevoegd.</w:t>
      </w:r>
    </w:p>
    <w:p w:rsidR="002E6669" w:rsidRDefault="002E6669" w:rsidP="001215E2">
      <w:pPr>
        <w:spacing w:after="0" w:line="240" w:lineRule="auto"/>
        <w:rPr>
          <w:rFonts w:ascii="Verdana" w:hAnsi="Verdana"/>
          <w:sz w:val="20"/>
          <w:szCs w:val="20"/>
        </w:rPr>
      </w:pPr>
    </w:p>
    <w:p w:rsidR="00733AFB" w:rsidRDefault="001215E2" w:rsidP="001215E2">
      <w:pPr>
        <w:spacing w:after="0" w:line="240" w:lineRule="auto"/>
        <w:rPr>
          <w:rFonts w:ascii="Verdana" w:hAnsi="Verdana"/>
          <w:b/>
          <w:sz w:val="20"/>
          <w:szCs w:val="20"/>
        </w:rPr>
      </w:pPr>
      <w:r w:rsidRPr="00733AFB">
        <w:rPr>
          <w:rFonts w:ascii="Verdana" w:hAnsi="Verdana"/>
          <w:b/>
          <w:sz w:val="20"/>
          <w:szCs w:val="20"/>
        </w:rPr>
        <w:t>Tussen droom en daad</w:t>
      </w:r>
    </w:p>
    <w:tbl>
      <w:tblPr>
        <w:tblStyle w:val="Tabelraster"/>
        <w:tblW w:w="0" w:type="auto"/>
        <w:tblLook w:val="04A0" w:firstRow="1" w:lastRow="0" w:firstColumn="1" w:lastColumn="0" w:noHBand="0" w:noVBand="1"/>
      </w:tblPr>
      <w:tblGrid>
        <w:gridCol w:w="4606"/>
        <w:gridCol w:w="4606"/>
      </w:tblGrid>
      <w:tr w:rsidR="00332453" w:rsidTr="00332453">
        <w:tc>
          <w:tcPr>
            <w:tcW w:w="4606" w:type="dxa"/>
          </w:tcPr>
          <w:p w:rsidR="00332453" w:rsidRDefault="00332453" w:rsidP="001215E2">
            <w:pPr>
              <w:rPr>
                <w:rFonts w:ascii="Verdana" w:hAnsi="Verdana"/>
                <w:b/>
                <w:sz w:val="20"/>
                <w:szCs w:val="20"/>
              </w:rPr>
            </w:pPr>
            <w:r>
              <w:rPr>
                <w:rFonts w:ascii="Verdana" w:hAnsi="Verdana"/>
                <w:b/>
                <w:sz w:val="20"/>
                <w:szCs w:val="20"/>
              </w:rPr>
              <w:t>Trots op</w:t>
            </w:r>
          </w:p>
        </w:tc>
        <w:tc>
          <w:tcPr>
            <w:tcW w:w="4606" w:type="dxa"/>
          </w:tcPr>
          <w:p w:rsidR="00332453" w:rsidRDefault="00332453" w:rsidP="001215E2">
            <w:pPr>
              <w:rPr>
                <w:rFonts w:ascii="Verdana" w:hAnsi="Verdana"/>
                <w:b/>
                <w:sz w:val="20"/>
                <w:szCs w:val="20"/>
              </w:rPr>
            </w:pPr>
            <w:r>
              <w:rPr>
                <w:rFonts w:ascii="Verdana" w:hAnsi="Verdana"/>
                <w:b/>
                <w:sz w:val="20"/>
                <w:szCs w:val="20"/>
              </w:rPr>
              <w:t>Droom</w:t>
            </w:r>
          </w:p>
        </w:tc>
      </w:tr>
      <w:tr w:rsidR="00332453" w:rsidTr="00332453">
        <w:tc>
          <w:tcPr>
            <w:tcW w:w="4606" w:type="dxa"/>
          </w:tcPr>
          <w:p w:rsidR="00332453" w:rsidRDefault="00332453" w:rsidP="00332453">
            <w:pPr>
              <w:pStyle w:val="Lijstalinea"/>
              <w:numPr>
                <w:ilvl w:val="0"/>
                <w:numId w:val="2"/>
              </w:numPr>
              <w:rPr>
                <w:rFonts w:ascii="Verdana" w:hAnsi="Verdana"/>
                <w:sz w:val="20"/>
                <w:szCs w:val="20"/>
              </w:rPr>
            </w:pPr>
            <w:r>
              <w:rPr>
                <w:rFonts w:ascii="Verdana" w:hAnsi="Verdana"/>
                <w:sz w:val="20"/>
                <w:szCs w:val="20"/>
              </w:rPr>
              <w:t>Goede en gezellige samenwerking binnen de</w:t>
            </w:r>
            <w:r w:rsidR="00EB1848">
              <w:rPr>
                <w:rFonts w:ascii="Verdana" w:hAnsi="Verdana"/>
                <w:sz w:val="20"/>
                <w:szCs w:val="20"/>
              </w:rPr>
              <w:t xml:space="preserve"> Wmo</w:t>
            </w:r>
            <w:r>
              <w:rPr>
                <w:rFonts w:ascii="Verdana" w:hAnsi="Verdana"/>
                <w:sz w:val="20"/>
                <w:szCs w:val="20"/>
              </w:rPr>
              <w:t xml:space="preserve"> raad.</w:t>
            </w:r>
          </w:p>
          <w:p w:rsidR="00332453" w:rsidRDefault="00332453" w:rsidP="00332453">
            <w:pPr>
              <w:pStyle w:val="Lijstalinea"/>
              <w:numPr>
                <w:ilvl w:val="0"/>
                <w:numId w:val="2"/>
              </w:numPr>
              <w:rPr>
                <w:rFonts w:ascii="Verdana" w:hAnsi="Verdana"/>
                <w:sz w:val="20"/>
                <w:szCs w:val="20"/>
              </w:rPr>
            </w:pPr>
            <w:r>
              <w:rPr>
                <w:rFonts w:ascii="Verdana" w:hAnsi="Verdana"/>
                <w:sz w:val="20"/>
                <w:szCs w:val="20"/>
              </w:rPr>
              <w:t xml:space="preserve">Samenwerking </w:t>
            </w:r>
            <w:r w:rsidR="00EB1848">
              <w:rPr>
                <w:rFonts w:ascii="Verdana" w:hAnsi="Verdana"/>
                <w:sz w:val="20"/>
                <w:szCs w:val="20"/>
              </w:rPr>
              <w:t xml:space="preserve">- </w:t>
            </w:r>
            <w:r>
              <w:rPr>
                <w:rFonts w:ascii="Verdana" w:hAnsi="Verdana"/>
                <w:sz w:val="20"/>
                <w:szCs w:val="20"/>
              </w:rPr>
              <w:t>ook extern – positief kritisch, altijd in dialoog, niet drammerig.</w:t>
            </w:r>
          </w:p>
          <w:p w:rsidR="00332453" w:rsidRDefault="00332453" w:rsidP="00332453">
            <w:pPr>
              <w:pStyle w:val="Lijstalinea"/>
              <w:numPr>
                <w:ilvl w:val="0"/>
                <w:numId w:val="2"/>
              </w:numPr>
              <w:rPr>
                <w:rFonts w:ascii="Verdana" w:hAnsi="Verdana"/>
                <w:sz w:val="20"/>
                <w:szCs w:val="20"/>
              </w:rPr>
            </w:pPr>
            <w:r>
              <w:rPr>
                <w:rFonts w:ascii="Verdana" w:hAnsi="Verdana"/>
                <w:sz w:val="20"/>
                <w:szCs w:val="20"/>
              </w:rPr>
              <w:t>Weerstanden (o.a. bij seniore</w:t>
            </w:r>
            <w:r w:rsidR="00726309">
              <w:rPr>
                <w:rFonts w:ascii="Verdana" w:hAnsi="Verdana"/>
                <w:sz w:val="20"/>
                <w:szCs w:val="20"/>
              </w:rPr>
              <w:t>n</w:t>
            </w:r>
            <w:r>
              <w:rPr>
                <w:rFonts w:ascii="Verdana" w:hAnsi="Verdana"/>
                <w:sz w:val="20"/>
                <w:szCs w:val="20"/>
              </w:rPr>
              <w:t>beraad) overwonnen.</w:t>
            </w:r>
          </w:p>
          <w:p w:rsidR="00726309" w:rsidRDefault="00726309" w:rsidP="008111FC">
            <w:pPr>
              <w:pStyle w:val="Lijstalinea"/>
              <w:numPr>
                <w:ilvl w:val="0"/>
                <w:numId w:val="2"/>
              </w:numPr>
              <w:rPr>
                <w:rFonts w:ascii="Verdana" w:hAnsi="Verdana"/>
                <w:sz w:val="20"/>
                <w:szCs w:val="20"/>
              </w:rPr>
            </w:pPr>
            <w:r>
              <w:rPr>
                <w:rFonts w:ascii="Verdana" w:hAnsi="Verdana"/>
                <w:sz w:val="20"/>
                <w:szCs w:val="20"/>
              </w:rPr>
              <w:t xml:space="preserve">Bekendheid </w:t>
            </w:r>
            <w:r w:rsidR="008111FC">
              <w:rPr>
                <w:rFonts w:ascii="Verdana" w:hAnsi="Verdana"/>
                <w:sz w:val="20"/>
                <w:szCs w:val="20"/>
              </w:rPr>
              <w:t>als</w:t>
            </w:r>
            <w:r>
              <w:rPr>
                <w:rFonts w:ascii="Verdana" w:hAnsi="Verdana"/>
                <w:sz w:val="20"/>
                <w:szCs w:val="20"/>
              </w:rPr>
              <w:t xml:space="preserve"> Wmo raad wordt groter.</w:t>
            </w:r>
          </w:p>
          <w:p w:rsidR="008111FC" w:rsidRDefault="008111FC" w:rsidP="008111FC">
            <w:pPr>
              <w:pStyle w:val="Lijstalinea"/>
              <w:numPr>
                <w:ilvl w:val="0"/>
                <w:numId w:val="2"/>
              </w:numPr>
              <w:rPr>
                <w:rFonts w:ascii="Verdana" w:hAnsi="Verdana"/>
                <w:sz w:val="20"/>
                <w:szCs w:val="20"/>
              </w:rPr>
            </w:pPr>
            <w:r>
              <w:rPr>
                <w:rFonts w:ascii="Verdana" w:hAnsi="Verdana"/>
                <w:sz w:val="20"/>
                <w:szCs w:val="20"/>
              </w:rPr>
              <w:t>Rol van de Wmo raad bij de burgerraadpleging van februari 2017.</w:t>
            </w:r>
          </w:p>
          <w:p w:rsidR="00DF2E69" w:rsidRDefault="00DF2E69" w:rsidP="008111FC">
            <w:pPr>
              <w:pStyle w:val="Lijstalinea"/>
              <w:numPr>
                <w:ilvl w:val="0"/>
                <w:numId w:val="2"/>
              </w:numPr>
              <w:rPr>
                <w:rFonts w:ascii="Verdana" w:hAnsi="Verdana"/>
                <w:sz w:val="20"/>
                <w:szCs w:val="20"/>
              </w:rPr>
            </w:pPr>
            <w:r>
              <w:rPr>
                <w:rFonts w:ascii="Verdana" w:hAnsi="Verdana"/>
                <w:sz w:val="20"/>
                <w:szCs w:val="20"/>
              </w:rPr>
              <w:t>Goede relatie met college en raadsleden.</w:t>
            </w:r>
          </w:p>
          <w:p w:rsidR="00DF2E69" w:rsidRPr="00332453" w:rsidRDefault="00DF2E69" w:rsidP="008111FC">
            <w:pPr>
              <w:pStyle w:val="Lijstalinea"/>
              <w:numPr>
                <w:ilvl w:val="0"/>
                <w:numId w:val="2"/>
              </w:numPr>
              <w:rPr>
                <w:rFonts w:ascii="Verdana" w:hAnsi="Verdana"/>
                <w:sz w:val="20"/>
                <w:szCs w:val="20"/>
              </w:rPr>
            </w:pPr>
            <w:r>
              <w:rPr>
                <w:rFonts w:ascii="Verdana" w:hAnsi="Verdana"/>
                <w:sz w:val="20"/>
                <w:szCs w:val="20"/>
              </w:rPr>
              <w:t>De ontwikkeling als Wmo raad in kennis en positie.</w:t>
            </w:r>
          </w:p>
        </w:tc>
        <w:tc>
          <w:tcPr>
            <w:tcW w:w="4606" w:type="dxa"/>
          </w:tcPr>
          <w:p w:rsidR="00332453" w:rsidRPr="00F613B6" w:rsidRDefault="00F17127" w:rsidP="00F17127">
            <w:pPr>
              <w:pStyle w:val="Lijstalinea"/>
              <w:numPr>
                <w:ilvl w:val="0"/>
                <w:numId w:val="2"/>
              </w:numPr>
              <w:rPr>
                <w:rFonts w:ascii="Verdana" w:hAnsi="Verdana"/>
                <w:b/>
                <w:sz w:val="20"/>
                <w:szCs w:val="20"/>
              </w:rPr>
            </w:pPr>
            <w:r>
              <w:rPr>
                <w:rFonts w:ascii="Verdana" w:hAnsi="Verdana"/>
                <w:sz w:val="20"/>
                <w:szCs w:val="20"/>
              </w:rPr>
              <w:t xml:space="preserve">Planmatig goed, maar toch komt de raad af en toe voor verrassingen te staan in de zin van dat er een vergadering </w:t>
            </w:r>
            <w:r w:rsidR="0022712C">
              <w:rPr>
                <w:rFonts w:ascii="Verdana" w:hAnsi="Verdana"/>
                <w:sz w:val="20"/>
                <w:szCs w:val="20"/>
              </w:rPr>
              <w:t xml:space="preserve">is </w:t>
            </w:r>
            <w:r>
              <w:rPr>
                <w:rFonts w:ascii="Verdana" w:hAnsi="Verdana"/>
                <w:sz w:val="20"/>
                <w:szCs w:val="20"/>
              </w:rPr>
              <w:t>of een niet bekend stuk wordt be</w:t>
            </w:r>
            <w:r w:rsidR="00F613B6">
              <w:rPr>
                <w:rFonts w:ascii="Verdana" w:hAnsi="Verdana"/>
                <w:sz w:val="20"/>
                <w:szCs w:val="20"/>
              </w:rPr>
              <w:t>s</w:t>
            </w:r>
            <w:r>
              <w:rPr>
                <w:rFonts w:ascii="Verdana" w:hAnsi="Verdana"/>
                <w:sz w:val="20"/>
                <w:szCs w:val="20"/>
              </w:rPr>
              <w:t>proken.</w:t>
            </w:r>
            <w:r w:rsidR="0026138A">
              <w:rPr>
                <w:rFonts w:ascii="Verdana" w:hAnsi="Verdana"/>
                <w:sz w:val="20"/>
                <w:szCs w:val="20"/>
              </w:rPr>
              <w:t xml:space="preserve"> De wens is</w:t>
            </w:r>
            <w:r w:rsidR="0022712C">
              <w:rPr>
                <w:rFonts w:ascii="Verdana" w:hAnsi="Verdana"/>
                <w:sz w:val="20"/>
                <w:szCs w:val="20"/>
              </w:rPr>
              <w:t>:</w:t>
            </w:r>
            <w:r w:rsidR="0026138A">
              <w:rPr>
                <w:rFonts w:ascii="Verdana" w:hAnsi="Verdana"/>
                <w:sz w:val="20"/>
                <w:szCs w:val="20"/>
              </w:rPr>
              <w:t xml:space="preserve"> voldoende tijd om input op te halen om tot een goed advies te komen.</w:t>
            </w:r>
          </w:p>
          <w:p w:rsidR="00F613B6" w:rsidRPr="00F613B6" w:rsidRDefault="00F613B6" w:rsidP="00F613B6">
            <w:pPr>
              <w:pStyle w:val="Lijstalinea"/>
              <w:numPr>
                <w:ilvl w:val="0"/>
                <w:numId w:val="2"/>
              </w:numPr>
              <w:rPr>
                <w:rFonts w:ascii="Verdana" w:hAnsi="Verdana"/>
                <w:b/>
                <w:sz w:val="20"/>
                <w:szCs w:val="20"/>
              </w:rPr>
            </w:pPr>
            <w:r>
              <w:rPr>
                <w:rFonts w:ascii="Verdana" w:hAnsi="Verdana"/>
                <w:sz w:val="20"/>
                <w:szCs w:val="20"/>
              </w:rPr>
              <w:t>Hoe komen</w:t>
            </w:r>
            <w:r w:rsidR="0022712C">
              <w:rPr>
                <w:rFonts w:ascii="Verdana" w:hAnsi="Verdana"/>
                <w:sz w:val="20"/>
                <w:szCs w:val="20"/>
              </w:rPr>
              <w:t xml:space="preserve"> we</w:t>
            </w:r>
            <w:r>
              <w:rPr>
                <w:rFonts w:ascii="Verdana" w:hAnsi="Verdana"/>
                <w:sz w:val="20"/>
                <w:szCs w:val="20"/>
              </w:rPr>
              <w:t xml:space="preserve"> nog meer in contact met de echte achterban, de klant. </w:t>
            </w:r>
          </w:p>
          <w:p w:rsidR="00F613B6" w:rsidRPr="00DA22FF" w:rsidRDefault="00F613B6" w:rsidP="00F613B6">
            <w:pPr>
              <w:pStyle w:val="Lijstalinea"/>
              <w:numPr>
                <w:ilvl w:val="0"/>
                <w:numId w:val="2"/>
              </w:numPr>
              <w:rPr>
                <w:rFonts w:ascii="Verdana" w:hAnsi="Verdana"/>
                <w:b/>
                <w:sz w:val="20"/>
                <w:szCs w:val="20"/>
              </w:rPr>
            </w:pPr>
            <w:r>
              <w:rPr>
                <w:rFonts w:ascii="Verdana" w:hAnsi="Verdana"/>
                <w:sz w:val="20"/>
                <w:szCs w:val="20"/>
              </w:rPr>
              <w:t xml:space="preserve">Gemist wordt zicht op klanten wiens hulpvraag is afgewezen of zelfs niet </w:t>
            </w:r>
            <w:r w:rsidR="0022712C">
              <w:rPr>
                <w:rFonts w:ascii="Verdana" w:hAnsi="Verdana"/>
                <w:sz w:val="20"/>
                <w:szCs w:val="20"/>
              </w:rPr>
              <w:t xml:space="preserve">eens </w:t>
            </w:r>
            <w:r>
              <w:rPr>
                <w:rFonts w:ascii="Verdana" w:hAnsi="Verdana"/>
                <w:sz w:val="20"/>
                <w:szCs w:val="20"/>
              </w:rPr>
              <w:t>een vraag gesteld hebben. Enquêtes gaan alleen naar mensen die hulp gevraagd hebben.</w:t>
            </w:r>
          </w:p>
          <w:p w:rsidR="00DA22FF" w:rsidRPr="007407DB" w:rsidRDefault="00DA22FF" w:rsidP="00DA22FF">
            <w:pPr>
              <w:pStyle w:val="Lijstalinea"/>
              <w:numPr>
                <w:ilvl w:val="0"/>
                <w:numId w:val="2"/>
              </w:numPr>
              <w:rPr>
                <w:rFonts w:ascii="Verdana" w:hAnsi="Verdana"/>
                <w:b/>
                <w:sz w:val="20"/>
                <w:szCs w:val="20"/>
              </w:rPr>
            </w:pPr>
            <w:r>
              <w:rPr>
                <w:rFonts w:ascii="Verdana" w:hAnsi="Verdana"/>
                <w:sz w:val="20"/>
                <w:szCs w:val="20"/>
              </w:rPr>
              <w:t xml:space="preserve">Wmo raad zou graag spontaan benaderd worden door de achterban. </w:t>
            </w:r>
          </w:p>
          <w:p w:rsidR="007407DB" w:rsidRPr="00F17127" w:rsidRDefault="007407DB" w:rsidP="0022712C">
            <w:pPr>
              <w:pStyle w:val="Lijstalinea"/>
              <w:numPr>
                <w:ilvl w:val="0"/>
                <w:numId w:val="2"/>
              </w:numPr>
              <w:rPr>
                <w:rFonts w:ascii="Verdana" w:hAnsi="Verdana"/>
                <w:b/>
                <w:sz w:val="20"/>
                <w:szCs w:val="20"/>
              </w:rPr>
            </w:pPr>
            <w:r>
              <w:rPr>
                <w:rFonts w:ascii="Verdana" w:hAnsi="Verdana"/>
                <w:sz w:val="20"/>
                <w:szCs w:val="20"/>
              </w:rPr>
              <w:t>Betere positionering,</w:t>
            </w:r>
            <w:r w:rsidR="0022712C">
              <w:rPr>
                <w:rFonts w:ascii="Verdana" w:hAnsi="Verdana"/>
                <w:sz w:val="20"/>
                <w:szCs w:val="20"/>
              </w:rPr>
              <w:t xml:space="preserve"> </w:t>
            </w:r>
            <w:r>
              <w:rPr>
                <w:rFonts w:ascii="Verdana" w:hAnsi="Verdana"/>
                <w:sz w:val="20"/>
                <w:szCs w:val="20"/>
              </w:rPr>
              <w:t xml:space="preserve">ook </w:t>
            </w:r>
            <w:proofErr w:type="spellStart"/>
            <w:r>
              <w:rPr>
                <w:rFonts w:ascii="Verdana" w:hAnsi="Verdana"/>
                <w:sz w:val="20"/>
                <w:szCs w:val="20"/>
              </w:rPr>
              <w:t>i.h.k.v</w:t>
            </w:r>
            <w:proofErr w:type="spellEnd"/>
            <w:r>
              <w:rPr>
                <w:rFonts w:ascii="Verdana" w:hAnsi="Verdana"/>
                <w:sz w:val="20"/>
                <w:szCs w:val="20"/>
              </w:rPr>
              <w:t>. de ambtelijke fusie Druten/Wijchen.</w:t>
            </w:r>
          </w:p>
        </w:tc>
      </w:tr>
    </w:tbl>
    <w:p w:rsidR="00332453" w:rsidRDefault="00332453" w:rsidP="001215E2">
      <w:pPr>
        <w:spacing w:after="0" w:line="240" w:lineRule="auto"/>
        <w:rPr>
          <w:rFonts w:ascii="Verdana" w:hAnsi="Verdana"/>
          <w:b/>
          <w:sz w:val="20"/>
          <w:szCs w:val="20"/>
        </w:rPr>
      </w:pPr>
    </w:p>
    <w:p w:rsidR="00E172DB" w:rsidRDefault="00E172DB" w:rsidP="001215E2">
      <w:pPr>
        <w:spacing w:after="0" w:line="240" w:lineRule="auto"/>
        <w:rPr>
          <w:rFonts w:ascii="Verdana" w:hAnsi="Verdana"/>
          <w:sz w:val="20"/>
          <w:szCs w:val="20"/>
        </w:rPr>
      </w:pPr>
      <w:r>
        <w:rPr>
          <w:rFonts w:ascii="Verdana" w:hAnsi="Verdana"/>
          <w:sz w:val="20"/>
          <w:szCs w:val="20"/>
        </w:rPr>
        <w:t>Theo herkent waar de Wmo raad trots op is. Zijn wens is dat in de toekomst de Wmo raad beter mag landen in de gemeentelijke organisatie.</w:t>
      </w:r>
      <w:r w:rsidR="00E03DDC">
        <w:rPr>
          <w:rFonts w:ascii="Verdana" w:hAnsi="Verdana"/>
          <w:sz w:val="20"/>
          <w:szCs w:val="20"/>
        </w:rPr>
        <w:t xml:space="preserve"> Hij zegt toe daar zijn aandeel in te willen leveren.</w:t>
      </w:r>
    </w:p>
    <w:p w:rsidR="0091513C" w:rsidRDefault="0091513C" w:rsidP="001215E2">
      <w:pPr>
        <w:spacing w:after="0" w:line="240" w:lineRule="auto"/>
        <w:rPr>
          <w:rFonts w:ascii="Verdana" w:hAnsi="Verdana"/>
          <w:sz w:val="20"/>
          <w:szCs w:val="20"/>
        </w:rPr>
      </w:pPr>
    </w:p>
    <w:p w:rsidR="0091513C" w:rsidRDefault="0091513C" w:rsidP="001215E2">
      <w:pPr>
        <w:spacing w:after="0" w:line="240" w:lineRule="auto"/>
        <w:rPr>
          <w:rFonts w:ascii="Verdana" w:hAnsi="Verdana"/>
          <w:b/>
          <w:sz w:val="20"/>
          <w:szCs w:val="20"/>
        </w:rPr>
      </w:pPr>
      <w:r>
        <w:rPr>
          <w:rFonts w:ascii="Verdana" w:hAnsi="Verdana"/>
          <w:b/>
          <w:sz w:val="20"/>
          <w:szCs w:val="20"/>
        </w:rPr>
        <w:t>Veranderingen in de burgerparticipatie</w:t>
      </w:r>
      <w:r w:rsidR="00C05AA0">
        <w:rPr>
          <w:rFonts w:ascii="Verdana" w:hAnsi="Verdana"/>
          <w:b/>
          <w:sz w:val="20"/>
          <w:szCs w:val="20"/>
        </w:rPr>
        <w:t xml:space="preserve"> en inspirerende voorbeelden</w:t>
      </w:r>
    </w:p>
    <w:p w:rsidR="0091513C" w:rsidRDefault="0091513C" w:rsidP="001215E2">
      <w:pPr>
        <w:spacing w:after="0" w:line="240" w:lineRule="auto"/>
        <w:rPr>
          <w:rFonts w:ascii="Verdana" w:hAnsi="Verdana"/>
          <w:sz w:val="20"/>
          <w:szCs w:val="20"/>
        </w:rPr>
      </w:pPr>
      <w:r>
        <w:rPr>
          <w:rFonts w:ascii="Verdana" w:hAnsi="Verdana"/>
          <w:sz w:val="20"/>
          <w:szCs w:val="20"/>
        </w:rPr>
        <w:t>Antoinette leidt in</w:t>
      </w:r>
      <w:r w:rsidR="00C05AA0">
        <w:rPr>
          <w:rFonts w:ascii="Verdana" w:hAnsi="Verdana"/>
          <w:sz w:val="20"/>
          <w:szCs w:val="20"/>
        </w:rPr>
        <w:t xml:space="preserve"> </w:t>
      </w:r>
      <w:r w:rsidR="00A86C0D">
        <w:rPr>
          <w:rFonts w:ascii="Verdana" w:hAnsi="Verdana"/>
          <w:sz w:val="20"/>
          <w:szCs w:val="20"/>
        </w:rPr>
        <w:t>(sheets 5 t/m 10)</w:t>
      </w:r>
      <w:r>
        <w:rPr>
          <w:rFonts w:ascii="Verdana" w:hAnsi="Verdana"/>
          <w:sz w:val="20"/>
          <w:szCs w:val="20"/>
        </w:rPr>
        <w:t xml:space="preserve"> en geeft een aantal voorbeelden (sheets </w:t>
      </w:r>
      <w:r w:rsidR="00A86C0D">
        <w:rPr>
          <w:rFonts w:ascii="Verdana" w:hAnsi="Verdana"/>
          <w:sz w:val="20"/>
          <w:szCs w:val="20"/>
        </w:rPr>
        <w:t>11</w:t>
      </w:r>
      <w:r>
        <w:rPr>
          <w:rFonts w:ascii="Verdana" w:hAnsi="Verdana"/>
          <w:sz w:val="20"/>
          <w:szCs w:val="20"/>
        </w:rPr>
        <w:t xml:space="preserve"> t/m </w:t>
      </w:r>
      <w:r w:rsidR="00A86C0D">
        <w:rPr>
          <w:rFonts w:ascii="Verdana" w:hAnsi="Verdana"/>
          <w:sz w:val="20"/>
          <w:szCs w:val="20"/>
        </w:rPr>
        <w:t>13).</w:t>
      </w:r>
    </w:p>
    <w:p w:rsidR="00F61FE6" w:rsidRDefault="00F61FE6" w:rsidP="001215E2">
      <w:pPr>
        <w:spacing w:after="0" w:line="240" w:lineRule="auto"/>
        <w:rPr>
          <w:rFonts w:ascii="Verdana" w:hAnsi="Verdana"/>
          <w:sz w:val="20"/>
          <w:szCs w:val="20"/>
        </w:rPr>
      </w:pPr>
    </w:p>
    <w:p w:rsidR="00F61FE6" w:rsidRDefault="00F61FE6" w:rsidP="001215E2">
      <w:pPr>
        <w:spacing w:after="0" w:line="240" w:lineRule="auto"/>
        <w:rPr>
          <w:rFonts w:ascii="Verdana" w:hAnsi="Verdana"/>
          <w:sz w:val="20"/>
          <w:szCs w:val="20"/>
        </w:rPr>
      </w:pPr>
      <w:r>
        <w:rPr>
          <w:rFonts w:ascii="Verdana" w:hAnsi="Verdana"/>
          <w:sz w:val="20"/>
          <w:szCs w:val="20"/>
        </w:rPr>
        <w:t>Katja stelt dat we leven in een periode waarin een omslag van denken over zorg en welzijn aan de hand is. Zolang die cultuuromslag nog niet leeft bij de burger</w:t>
      </w:r>
      <w:r w:rsidR="00627062">
        <w:rPr>
          <w:rFonts w:ascii="Verdana" w:hAnsi="Verdana"/>
          <w:sz w:val="20"/>
          <w:szCs w:val="20"/>
        </w:rPr>
        <w:t>,</w:t>
      </w:r>
      <w:r>
        <w:rPr>
          <w:rFonts w:ascii="Verdana" w:hAnsi="Verdana"/>
          <w:sz w:val="20"/>
          <w:szCs w:val="20"/>
        </w:rPr>
        <w:t xml:space="preserve"> is een adviesraad noodzakelijk. En zijn de eerste 2 punten van sheet 8 </w:t>
      </w:r>
      <w:r w:rsidR="00627062">
        <w:rPr>
          <w:rFonts w:ascii="Verdana" w:hAnsi="Verdana"/>
          <w:sz w:val="20"/>
          <w:szCs w:val="20"/>
        </w:rPr>
        <w:t xml:space="preserve">(perfectioneren van advieswerk en proces van participatie bewaken) </w:t>
      </w:r>
      <w:r w:rsidR="000454F4">
        <w:rPr>
          <w:rFonts w:ascii="Verdana" w:hAnsi="Verdana"/>
          <w:sz w:val="20"/>
          <w:szCs w:val="20"/>
        </w:rPr>
        <w:t>bepalend</w:t>
      </w:r>
      <w:r w:rsidR="00F950E2">
        <w:rPr>
          <w:rFonts w:ascii="Verdana" w:hAnsi="Verdana"/>
          <w:sz w:val="20"/>
          <w:szCs w:val="20"/>
        </w:rPr>
        <w:t xml:space="preserve"> voor de rol van de </w:t>
      </w:r>
      <w:r w:rsidR="00627062">
        <w:rPr>
          <w:rFonts w:ascii="Verdana" w:hAnsi="Verdana"/>
          <w:sz w:val="20"/>
          <w:szCs w:val="20"/>
        </w:rPr>
        <w:t xml:space="preserve">Wmo </w:t>
      </w:r>
      <w:r w:rsidR="00F950E2">
        <w:rPr>
          <w:rFonts w:ascii="Verdana" w:hAnsi="Verdana"/>
          <w:sz w:val="20"/>
          <w:szCs w:val="20"/>
        </w:rPr>
        <w:t>raad</w:t>
      </w:r>
      <w:r w:rsidR="00627062">
        <w:rPr>
          <w:rFonts w:ascii="Verdana" w:hAnsi="Verdana"/>
          <w:sz w:val="20"/>
          <w:szCs w:val="20"/>
        </w:rPr>
        <w:t>.</w:t>
      </w:r>
    </w:p>
    <w:p w:rsidR="00F61FE6" w:rsidRDefault="00F61FE6" w:rsidP="001215E2">
      <w:pPr>
        <w:spacing w:after="0" w:line="240" w:lineRule="auto"/>
        <w:rPr>
          <w:rFonts w:ascii="Verdana" w:hAnsi="Verdana"/>
          <w:sz w:val="20"/>
          <w:szCs w:val="20"/>
        </w:rPr>
      </w:pPr>
      <w:r>
        <w:rPr>
          <w:rFonts w:ascii="Verdana" w:hAnsi="Verdana"/>
          <w:sz w:val="20"/>
          <w:szCs w:val="20"/>
        </w:rPr>
        <w:t>Henk vermoedt dat, omdat de raden bestaan uit vrijwilligers, ze niet altijd serieus worden genomen.</w:t>
      </w:r>
      <w:r w:rsidR="000454F4">
        <w:rPr>
          <w:rFonts w:ascii="Verdana" w:hAnsi="Verdana"/>
          <w:sz w:val="20"/>
          <w:szCs w:val="20"/>
        </w:rPr>
        <w:t xml:space="preserve"> Hij spreekt van een spanningsveld tussen vrijwilligers en beroepskrachten. </w:t>
      </w:r>
    </w:p>
    <w:p w:rsidR="00F950E2" w:rsidRDefault="00F950E2" w:rsidP="001215E2">
      <w:pPr>
        <w:spacing w:after="0" w:line="240" w:lineRule="auto"/>
        <w:rPr>
          <w:rFonts w:ascii="Verdana" w:hAnsi="Verdana"/>
          <w:sz w:val="20"/>
          <w:szCs w:val="20"/>
        </w:rPr>
      </w:pPr>
    </w:p>
    <w:p w:rsidR="00F950E2" w:rsidRDefault="00C97B68" w:rsidP="001215E2">
      <w:pPr>
        <w:spacing w:after="0" w:line="240" w:lineRule="auto"/>
        <w:rPr>
          <w:rFonts w:ascii="Verdana" w:hAnsi="Verdana"/>
          <w:sz w:val="20"/>
          <w:szCs w:val="20"/>
        </w:rPr>
      </w:pPr>
      <w:r w:rsidRPr="00F676AE">
        <w:rPr>
          <w:rFonts w:ascii="Verdana" w:hAnsi="Verdana"/>
          <w:b/>
          <w:sz w:val="20"/>
          <w:szCs w:val="20"/>
        </w:rPr>
        <w:t>Proces b</w:t>
      </w:r>
      <w:r w:rsidR="00F950E2" w:rsidRPr="00F676AE">
        <w:rPr>
          <w:rFonts w:ascii="Verdana" w:hAnsi="Verdana"/>
          <w:b/>
          <w:sz w:val="20"/>
          <w:szCs w:val="20"/>
        </w:rPr>
        <w:t>urgerparti</w:t>
      </w:r>
      <w:r w:rsidR="00785351" w:rsidRPr="00F676AE">
        <w:rPr>
          <w:rFonts w:ascii="Verdana" w:hAnsi="Verdana"/>
          <w:b/>
          <w:sz w:val="20"/>
          <w:szCs w:val="20"/>
        </w:rPr>
        <w:t>ci</w:t>
      </w:r>
      <w:r w:rsidR="00F950E2" w:rsidRPr="00F676AE">
        <w:rPr>
          <w:rFonts w:ascii="Verdana" w:hAnsi="Verdana"/>
          <w:b/>
          <w:sz w:val="20"/>
          <w:szCs w:val="20"/>
        </w:rPr>
        <w:t>patie</w:t>
      </w:r>
      <w:r>
        <w:rPr>
          <w:rFonts w:ascii="Verdana" w:hAnsi="Verdana"/>
          <w:sz w:val="20"/>
          <w:szCs w:val="20"/>
        </w:rPr>
        <w:t xml:space="preserve"> bewaken</w:t>
      </w:r>
      <w:r w:rsidR="00F950E2">
        <w:rPr>
          <w:rFonts w:ascii="Verdana" w:hAnsi="Verdana"/>
          <w:sz w:val="20"/>
          <w:szCs w:val="20"/>
        </w:rPr>
        <w:t xml:space="preserve">: </w:t>
      </w:r>
      <w:r w:rsidR="00627062">
        <w:rPr>
          <w:rFonts w:ascii="Verdana" w:hAnsi="Verdana"/>
          <w:sz w:val="20"/>
          <w:szCs w:val="20"/>
        </w:rPr>
        <w:t xml:space="preserve">op dit moment zijn er </w:t>
      </w:r>
      <w:r w:rsidR="00F950E2">
        <w:rPr>
          <w:rFonts w:ascii="Verdana" w:hAnsi="Verdana"/>
          <w:sz w:val="20"/>
          <w:szCs w:val="20"/>
        </w:rPr>
        <w:t xml:space="preserve">van de kant van de gemeente de gesprekstafels. </w:t>
      </w:r>
      <w:r w:rsidR="00F676AE">
        <w:rPr>
          <w:rFonts w:ascii="Verdana" w:hAnsi="Verdana"/>
          <w:sz w:val="20"/>
          <w:szCs w:val="20"/>
        </w:rPr>
        <w:t xml:space="preserve">Die leiden soms toe een motie of amendement. </w:t>
      </w:r>
      <w:r w:rsidR="00F950E2">
        <w:rPr>
          <w:rFonts w:ascii="Verdana" w:hAnsi="Verdana"/>
          <w:sz w:val="20"/>
          <w:szCs w:val="20"/>
        </w:rPr>
        <w:t>Maar dat is het enige.</w:t>
      </w:r>
    </w:p>
    <w:p w:rsidR="00C97B68" w:rsidRDefault="00C97B68" w:rsidP="001215E2">
      <w:pPr>
        <w:spacing w:after="0" w:line="240" w:lineRule="auto"/>
        <w:rPr>
          <w:rFonts w:ascii="Verdana" w:hAnsi="Verdana"/>
          <w:sz w:val="20"/>
          <w:szCs w:val="20"/>
        </w:rPr>
      </w:pPr>
      <w:r>
        <w:rPr>
          <w:rFonts w:ascii="Verdana" w:hAnsi="Verdana"/>
          <w:sz w:val="20"/>
          <w:szCs w:val="20"/>
        </w:rPr>
        <w:t>Thea wijst erop dat de burgerraadpleging begin 2017 gedaan is vanuit de gemeenteraad en de Wmo raad samen, als volwaardige partners.</w:t>
      </w:r>
    </w:p>
    <w:p w:rsidR="00785351" w:rsidRDefault="00785351" w:rsidP="001215E2">
      <w:pPr>
        <w:spacing w:after="0" w:line="240" w:lineRule="auto"/>
        <w:rPr>
          <w:rFonts w:ascii="Verdana" w:hAnsi="Verdana"/>
          <w:sz w:val="20"/>
          <w:szCs w:val="20"/>
        </w:rPr>
      </w:pPr>
      <w:r>
        <w:rPr>
          <w:rFonts w:ascii="Verdana" w:hAnsi="Verdana"/>
          <w:sz w:val="20"/>
          <w:szCs w:val="20"/>
        </w:rPr>
        <w:t>Burgerparticipatie: norm of vorm?  Beide komen we tegen in Nederland.</w:t>
      </w:r>
      <w:r w:rsidR="00627062">
        <w:rPr>
          <w:rFonts w:ascii="Verdana" w:hAnsi="Verdana"/>
          <w:sz w:val="20"/>
          <w:szCs w:val="20"/>
        </w:rPr>
        <w:t xml:space="preserve"> </w:t>
      </w:r>
      <w:r>
        <w:rPr>
          <w:rFonts w:ascii="Verdana" w:hAnsi="Verdana"/>
          <w:sz w:val="20"/>
          <w:szCs w:val="20"/>
        </w:rPr>
        <w:t xml:space="preserve">Vindt de Wmo raad dat de rol van bewaker haar toekomt? Het moet wel reëel en behapbaar zijn qua menskracht en middelen. Het is meer een onderstroom waarop je </w:t>
      </w:r>
      <w:r w:rsidR="00627062">
        <w:rPr>
          <w:rFonts w:ascii="Verdana" w:hAnsi="Verdana"/>
          <w:sz w:val="20"/>
          <w:szCs w:val="20"/>
        </w:rPr>
        <w:t xml:space="preserve">als raad </w:t>
      </w:r>
      <w:r>
        <w:rPr>
          <w:rFonts w:ascii="Verdana" w:hAnsi="Verdana"/>
          <w:sz w:val="20"/>
          <w:szCs w:val="20"/>
        </w:rPr>
        <w:t>bezig bent.</w:t>
      </w:r>
      <w:r w:rsidR="00627062">
        <w:rPr>
          <w:rFonts w:ascii="Verdana" w:hAnsi="Verdana"/>
          <w:sz w:val="20"/>
          <w:szCs w:val="20"/>
        </w:rPr>
        <w:t xml:space="preserve"> Actie: o</w:t>
      </w:r>
      <w:r>
        <w:rPr>
          <w:rFonts w:ascii="Verdana" w:hAnsi="Verdana"/>
          <w:sz w:val="20"/>
          <w:szCs w:val="20"/>
        </w:rPr>
        <w:t>ntwikkeling burgerparticipatie monitoren en dit opnemen in een jaarplanning. Concreet: 1 à 2 keer contact plannen met de werkgroep burgerparticipatie uit de gemeenteraad.</w:t>
      </w:r>
    </w:p>
    <w:p w:rsidR="00F676AE" w:rsidRDefault="00627062" w:rsidP="001215E2">
      <w:pPr>
        <w:spacing w:after="0" w:line="240" w:lineRule="auto"/>
        <w:rPr>
          <w:rFonts w:ascii="Verdana" w:hAnsi="Verdana"/>
          <w:sz w:val="20"/>
          <w:szCs w:val="20"/>
        </w:rPr>
      </w:pPr>
      <w:r>
        <w:rPr>
          <w:rFonts w:ascii="Verdana" w:hAnsi="Verdana"/>
          <w:sz w:val="20"/>
          <w:szCs w:val="20"/>
        </w:rPr>
        <w:t>De d</w:t>
      </w:r>
      <w:r w:rsidR="00F676AE">
        <w:rPr>
          <w:rFonts w:ascii="Verdana" w:hAnsi="Verdana"/>
          <w:sz w:val="20"/>
          <w:szCs w:val="20"/>
        </w:rPr>
        <w:t xml:space="preserve">erde </w:t>
      </w:r>
      <w:proofErr w:type="spellStart"/>
      <w:r w:rsidR="00F676AE">
        <w:rPr>
          <w:rFonts w:ascii="Verdana" w:hAnsi="Verdana"/>
          <w:sz w:val="20"/>
          <w:szCs w:val="20"/>
        </w:rPr>
        <w:t>bullit</w:t>
      </w:r>
      <w:proofErr w:type="spellEnd"/>
      <w:r w:rsidR="00F676AE">
        <w:rPr>
          <w:rFonts w:ascii="Verdana" w:hAnsi="Verdana"/>
          <w:sz w:val="20"/>
          <w:szCs w:val="20"/>
        </w:rPr>
        <w:t xml:space="preserve"> van sheet 8. gaat over </w:t>
      </w:r>
      <w:r w:rsidR="00F676AE" w:rsidRPr="00F676AE">
        <w:rPr>
          <w:rFonts w:ascii="Verdana" w:hAnsi="Verdana"/>
          <w:b/>
          <w:sz w:val="20"/>
          <w:szCs w:val="20"/>
        </w:rPr>
        <w:t>cliëntenparticipatie</w:t>
      </w:r>
      <w:r w:rsidR="00F676AE">
        <w:rPr>
          <w:rFonts w:ascii="Verdana" w:hAnsi="Verdana"/>
          <w:sz w:val="20"/>
          <w:szCs w:val="20"/>
        </w:rPr>
        <w:t xml:space="preserve">. Contact is nu nog niet structureel. </w:t>
      </w:r>
      <w:r>
        <w:rPr>
          <w:rFonts w:ascii="Verdana" w:hAnsi="Verdana"/>
          <w:sz w:val="20"/>
          <w:szCs w:val="20"/>
        </w:rPr>
        <w:t>Het n</w:t>
      </w:r>
      <w:r w:rsidR="00F676AE">
        <w:rPr>
          <w:rFonts w:ascii="Verdana" w:hAnsi="Verdana"/>
          <w:sz w:val="20"/>
          <w:szCs w:val="20"/>
        </w:rPr>
        <w:t xml:space="preserve">etwerk moet nog groeien. </w:t>
      </w:r>
    </w:p>
    <w:p w:rsidR="00627062" w:rsidRDefault="00F676AE" w:rsidP="001215E2">
      <w:pPr>
        <w:spacing w:after="0" w:line="240" w:lineRule="auto"/>
        <w:rPr>
          <w:rFonts w:ascii="Verdana" w:hAnsi="Verdana"/>
          <w:sz w:val="20"/>
          <w:szCs w:val="20"/>
        </w:rPr>
      </w:pPr>
      <w:r>
        <w:rPr>
          <w:rFonts w:ascii="Verdana" w:hAnsi="Verdana"/>
          <w:sz w:val="20"/>
          <w:szCs w:val="20"/>
        </w:rPr>
        <w:t>Concreet: er is een lijst van welke organisaties zijn aangesloten bij Rondom</w:t>
      </w:r>
      <w:r w:rsidR="00627062">
        <w:rPr>
          <w:rFonts w:ascii="Verdana" w:hAnsi="Verdana"/>
          <w:sz w:val="20"/>
          <w:szCs w:val="20"/>
        </w:rPr>
        <w:t xml:space="preserve"> </w:t>
      </w:r>
      <w:r>
        <w:rPr>
          <w:rFonts w:ascii="Verdana" w:hAnsi="Verdana"/>
          <w:sz w:val="20"/>
          <w:szCs w:val="20"/>
        </w:rPr>
        <w:t>Wijchen. Veel van hen hebben wa</w:t>
      </w:r>
      <w:r w:rsidR="0027168D">
        <w:rPr>
          <w:rFonts w:ascii="Verdana" w:hAnsi="Verdana"/>
          <w:sz w:val="20"/>
          <w:szCs w:val="20"/>
        </w:rPr>
        <w:t>arschijnlijk een cliëntenraad.</w:t>
      </w:r>
      <w:r w:rsidR="00627062">
        <w:rPr>
          <w:rFonts w:ascii="Verdana" w:hAnsi="Verdana"/>
          <w:sz w:val="20"/>
          <w:szCs w:val="20"/>
        </w:rPr>
        <w:t xml:space="preserve"> Met deze raden kan contact gelegd worden.</w:t>
      </w:r>
      <w:r w:rsidR="0027168D">
        <w:rPr>
          <w:rFonts w:ascii="Verdana" w:hAnsi="Verdana"/>
          <w:sz w:val="20"/>
          <w:szCs w:val="20"/>
        </w:rPr>
        <w:t xml:space="preserve"> </w:t>
      </w:r>
    </w:p>
    <w:p w:rsidR="00F676AE" w:rsidRDefault="00627062" w:rsidP="001215E2">
      <w:pPr>
        <w:spacing w:after="0" w:line="240" w:lineRule="auto"/>
        <w:rPr>
          <w:rFonts w:ascii="Verdana" w:hAnsi="Verdana"/>
          <w:sz w:val="20"/>
          <w:szCs w:val="20"/>
        </w:rPr>
      </w:pPr>
      <w:r>
        <w:rPr>
          <w:rFonts w:ascii="Verdana" w:hAnsi="Verdana"/>
          <w:sz w:val="20"/>
          <w:szCs w:val="20"/>
        </w:rPr>
        <w:t>[</w:t>
      </w:r>
      <w:r w:rsidR="00F676AE">
        <w:rPr>
          <w:rFonts w:ascii="Verdana" w:hAnsi="Verdana"/>
          <w:sz w:val="20"/>
          <w:szCs w:val="20"/>
        </w:rPr>
        <w:t>De vraag komt op hoe het zit met het aflopende contract van de leverancier voor hulp</w:t>
      </w:r>
      <w:r w:rsidR="0027168D">
        <w:rPr>
          <w:rFonts w:ascii="Verdana" w:hAnsi="Verdana"/>
          <w:sz w:val="20"/>
          <w:szCs w:val="20"/>
        </w:rPr>
        <w:t>m</w:t>
      </w:r>
      <w:r w:rsidR="00F676AE">
        <w:rPr>
          <w:rFonts w:ascii="Verdana" w:hAnsi="Verdana"/>
          <w:sz w:val="20"/>
          <w:szCs w:val="20"/>
        </w:rPr>
        <w:t>iddelen</w:t>
      </w:r>
      <w:r w:rsidR="0027168D">
        <w:rPr>
          <w:rFonts w:ascii="Verdana" w:hAnsi="Verdana"/>
          <w:sz w:val="20"/>
          <w:szCs w:val="20"/>
        </w:rPr>
        <w:t xml:space="preserve">. Thea reageert dat dat  klassieke Wmo is en dat valt buiten Rondom Wijchen. </w:t>
      </w:r>
      <w:r w:rsidR="0027168D" w:rsidRPr="00B756B6">
        <w:rPr>
          <w:rFonts w:ascii="Verdana" w:hAnsi="Verdana"/>
          <w:sz w:val="20"/>
          <w:szCs w:val="20"/>
          <w:highlight w:val="yellow"/>
        </w:rPr>
        <w:t>Theo zoek het uit</w:t>
      </w:r>
      <w:r w:rsidR="0027168D">
        <w:rPr>
          <w:rFonts w:ascii="Verdana" w:hAnsi="Verdana"/>
          <w:sz w:val="20"/>
          <w:szCs w:val="20"/>
        </w:rPr>
        <w:t xml:space="preserve"> en komt er bij de Wmo raad op terug.</w:t>
      </w:r>
      <w:r>
        <w:rPr>
          <w:rFonts w:ascii="Verdana" w:hAnsi="Verdana"/>
          <w:sz w:val="20"/>
          <w:szCs w:val="20"/>
        </w:rPr>
        <w:t>]</w:t>
      </w:r>
    </w:p>
    <w:p w:rsidR="00613BA8" w:rsidRDefault="00613BA8" w:rsidP="001215E2">
      <w:pPr>
        <w:spacing w:after="0" w:line="240" w:lineRule="auto"/>
        <w:rPr>
          <w:rFonts w:ascii="Verdana" w:hAnsi="Verdana"/>
          <w:sz w:val="20"/>
          <w:szCs w:val="20"/>
        </w:rPr>
      </w:pPr>
    </w:p>
    <w:p w:rsidR="00613BA8" w:rsidRDefault="00613BA8" w:rsidP="001215E2">
      <w:pPr>
        <w:spacing w:after="0" w:line="240" w:lineRule="auto"/>
        <w:rPr>
          <w:rFonts w:ascii="Verdana" w:hAnsi="Verdana"/>
          <w:b/>
          <w:sz w:val="20"/>
          <w:szCs w:val="20"/>
        </w:rPr>
      </w:pPr>
      <w:r>
        <w:rPr>
          <w:rFonts w:ascii="Verdana" w:hAnsi="Verdana"/>
          <w:b/>
          <w:sz w:val="20"/>
          <w:szCs w:val="20"/>
        </w:rPr>
        <w:t>Rol in de regio</w:t>
      </w:r>
    </w:p>
    <w:p w:rsidR="00613BA8" w:rsidRDefault="001A6EF5" w:rsidP="001215E2">
      <w:pPr>
        <w:spacing w:after="0" w:line="240" w:lineRule="auto"/>
        <w:rPr>
          <w:rFonts w:ascii="Verdana" w:hAnsi="Verdana"/>
          <w:sz w:val="20"/>
          <w:szCs w:val="20"/>
        </w:rPr>
      </w:pPr>
      <w:r>
        <w:rPr>
          <w:rFonts w:ascii="Verdana" w:hAnsi="Verdana"/>
          <w:sz w:val="20"/>
          <w:szCs w:val="20"/>
        </w:rPr>
        <w:t>De Wmo raad is hier wel mee bezig. Conclusie is dat er in de regio grote verschillen zijn in de vorm. Of dit wat oplevert, moet nog blij</w:t>
      </w:r>
      <w:r w:rsidR="003B084E">
        <w:rPr>
          <w:rFonts w:ascii="Verdana" w:hAnsi="Verdana"/>
          <w:sz w:val="20"/>
          <w:szCs w:val="20"/>
        </w:rPr>
        <w:t>k</w:t>
      </w:r>
      <w:r>
        <w:rPr>
          <w:rFonts w:ascii="Verdana" w:hAnsi="Verdana"/>
          <w:sz w:val="20"/>
          <w:szCs w:val="20"/>
        </w:rPr>
        <w:t>en.</w:t>
      </w:r>
      <w:r w:rsidR="003B084E">
        <w:rPr>
          <w:rFonts w:ascii="Verdana" w:hAnsi="Verdana"/>
          <w:sz w:val="20"/>
          <w:szCs w:val="20"/>
        </w:rPr>
        <w:t xml:space="preserve"> En mogelijk heeft de ambtelijke fusie tussen Druten en Wijchen</w:t>
      </w:r>
      <w:r w:rsidR="003B084E" w:rsidRPr="003B084E">
        <w:rPr>
          <w:rFonts w:ascii="Verdana" w:hAnsi="Verdana"/>
          <w:sz w:val="20"/>
          <w:szCs w:val="20"/>
        </w:rPr>
        <w:t xml:space="preserve"> nog consequen</w:t>
      </w:r>
      <w:r w:rsidR="003B084E">
        <w:rPr>
          <w:rFonts w:ascii="Verdana" w:hAnsi="Verdana"/>
          <w:sz w:val="20"/>
          <w:szCs w:val="20"/>
        </w:rPr>
        <w:t>ties.</w:t>
      </w:r>
    </w:p>
    <w:p w:rsidR="00255123" w:rsidRDefault="00255123" w:rsidP="001215E2">
      <w:pPr>
        <w:spacing w:after="0" w:line="240" w:lineRule="auto"/>
        <w:rPr>
          <w:rFonts w:ascii="Verdana" w:hAnsi="Verdana"/>
          <w:sz w:val="20"/>
          <w:szCs w:val="20"/>
        </w:rPr>
      </w:pPr>
    </w:p>
    <w:p w:rsidR="00255123" w:rsidRPr="00DE57B6" w:rsidRDefault="00255123" w:rsidP="001215E2">
      <w:pPr>
        <w:spacing w:after="0" w:line="240" w:lineRule="auto"/>
        <w:rPr>
          <w:rFonts w:ascii="Verdana" w:hAnsi="Verdana"/>
          <w:sz w:val="20"/>
          <w:szCs w:val="20"/>
        </w:rPr>
      </w:pPr>
      <w:r>
        <w:rPr>
          <w:rFonts w:ascii="Verdana" w:hAnsi="Verdana"/>
          <w:b/>
          <w:sz w:val="20"/>
          <w:szCs w:val="20"/>
        </w:rPr>
        <w:t xml:space="preserve">Welke rol past </w:t>
      </w:r>
      <w:r w:rsidR="00B756B6">
        <w:rPr>
          <w:rFonts w:ascii="Verdana" w:hAnsi="Verdana"/>
          <w:b/>
          <w:sz w:val="20"/>
          <w:szCs w:val="20"/>
        </w:rPr>
        <w:t>de Wmo raad Wijchen</w:t>
      </w:r>
      <w:r>
        <w:rPr>
          <w:rFonts w:ascii="Verdana" w:hAnsi="Verdana"/>
          <w:b/>
          <w:sz w:val="20"/>
          <w:szCs w:val="20"/>
        </w:rPr>
        <w:t>?</w:t>
      </w:r>
      <w:r w:rsidR="00DE57B6">
        <w:rPr>
          <w:rFonts w:ascii="Verdana" w:hAnsi="Verdana"/>
          <w:b/>
          <w:sz w:val="20"/>
          <w:szCs w:val="20"/>
        </w:rPr>
        <w:t xml:space="preserve"> </w:t>
      </w:r>
      <w:r w:rsidR="00DE57B6" w:rsidRPr="00DE57B6">
        <w:rPr>
          <w:rFonts w:ascii="Verdana" w:hAnsi="Verdana"/>
          <w:sz w:val="20"/>
          <w:szCs w:val="20"/>
        </w:rPr>
        <w:t>(sheet 10)</w:t>
      </w:r>
    </w:p>
    <w:p w:rsidR="00255123" w:rsidRDefault="00255123" w:rsidP="001215E2">
      <w:pPr>
        <w:spacing w:after="0" w:line="240" w:lineRule="auto"/>
        <w:rPr>
          <w:rFonts w:ascii="Verdana" w:hAnsi="Verdana"/>
          <w:sz w:val="20"/>
          <w:szCs w:val="20"/>
        </w:rPr>
      </w:pPr>
      <w:r>
        <w:rPr>
          <w:rFonts w:ascii="Verdana" w:hAnsi="Verdana"/>
          <w:sz w:val="20"/>
          <w:szCs w:val="20"/>
        </w:rPr>
        <w:t>Henk noemt de adviesrol, en nog expliciet de ongevraagde adviezen. Die rol moet blijven, maar is niet de corebusiness.</w:t>
      </w:r>
    </w:p>
    <w:p w:rsidR="00C87FE6" w:rsidRDefault="00C87FE6" w:rsidP="001215E2">
      <w:pPr>
        <w:spacing w:after="0" w:line="240" w:lineRule="auto"/>
        <w:rPr>
          <w:rFonts w:ascii="Verdana" w:hAnsi="Verdana"/>
          <w:sz w:val="20"/>
          <w:szCs w:val="20"/>
        </w:rPr>
      </w:pPr>
    </w:p>
    <w:p w:rsidR="00C87FE6" w:rsidRDefault="00C87FE6" w:rsidP="001215E2">
      <w:pPr>
        <w:spacing w:after="0" w:line="240" w:lineRule="auto"/>
        <w:rPr>
          <w:rFonts w:ascii="Verdana" w:hAnsi="Verdana"/>
          <w:sz w:val="20"/>
          <w:szCs w:val="20"/>
        </w:rPr>
      </w:pPr>
      <w:r>
        <w:rPr>
          <w:rFonts w:ascii="Verdana" w:hAnsi="Verdana"/>
          <w:b/>
          <w:sz w:val="20"/>
          <w:szCs w:val="20"/>
        </w:rPr>
        <w:t xml:space="preserve">Voorbeelden </w:t>
      </w:r>
      <w:r>
        <w:rPr>
          <w:rFonts w:ascii="Verdana" w:hAnsi="Verdana"/>
          <w:sz w:val="20"/>
          <w:szCs w:val="20"/>
        </w:rPr>
        <w:t>(sheet 11</w:t>
      </w:r>
      <w:r w:rsidR="00DE57B6">
        <w:rPr>
          <w:rFonts w:ascii="Verdana" w:hAnsi="Verdana"/>
          <w:sz w:val="20"/>
          <w:szCs w:val="20"/>
        </w:rPr>
        <w:t xml:space="preserve"> t/m 13) worden besproken.</w:t>
      </w:r>
    </w:p>
    <w:p w:rsidR="00DE57B6" w:rsidRDefault="00DE57B6" w:rsidP="001215E2">
      <w:pPr>
        <w:spacing w:after="0" w:line="240" w:lineRule="auto"/>
        <w:rPr>
          <w:rFonts w:ascii="Verdana" w:hAnsi="Verdana"/>
          <w:sz w:val="20"/>
          <w:szCs w:val="20"/>
        </w:rPr>
      </w:pPr>
    </w:p>
    <w:p w:rsidR="00DE57B6" w:rsidRDefault="00DE57B6" w:rsidP="001215E2">
      <w:pPr>
        <w:spacing w:after="0" w:line="240" w:lineRule="auto"/>
        <w:rPr>
          <w:rFonts w:ascii="Verdana" w:hAnsi="Verdana"/>
          <w:b/>
          <w:sz w:val="20"/>
          <w:szCs w:val="20"/>
        </w:rPr>
      </w:pPr>
      <w:r>
        <w:rPr>
          <w:rFonts w:ascii="Verdana" w:hAnsi="Verdana"/>
          <w:b/>
          <w:sz w:val="20"/>
          <w:szCs w:val="20"/>
        </w:rPr>
        <w:t>Wat halen we hieruit?</w:t>
      </w:r>
    </w:p>
    <w:p w:rsidR="00DE57B6" w:rsidRDefault="00C00552" w:rsidP="00C00552">
      <w:pPr>
        <w:pStyle w:val="Lijstalinea"/>
        <w:numPr>
          <w:ilvl w:val="0"/>
          <w:numId w:val="3"/>
        </w:numPr>
        <w:spacing w:after="0" w:line="240" w:lineRule="auto"/>
        <w:rPr>
          <w:rFonts w:ascii="Verdana" w:hAnsi="Verdana"/>
          <w:sz w:val="20"/>
          <w:szCs w:val="20"/>
        </w:rPr>
      </w:pPr>
      <w:r>
        <w:rPr>
          <w:rFonts w:ascii="Verdana" w:hAnsi="Verdana"/>
          <w:sz w:val="20"/>
          <w:szCs w:val="20"/>
        </w:rPr>
        <w:t>Wmo raad Wijchen is op zoek naar de achterban. De cliëntengroepen maar ook medezeggenschapsraden van scholen zijn een interessante om input voor adviezen uit te halen</w:t>
      </w:r>
      <w:r w:rsidR="00B756B6">
        <w:rPr>
          <w:rFonts w:ascii="Verdana" w:hAnsi="Verdana"/>
          <w:sz w:val="20"/>
          <w:szCs w:val="20"/>
        </w:rPr>
        <w:t>. De adviesrol moet blijven</w:t>
      </w:r>
      <w:r>
        <w:rPr>
          <w:rFonts w:ascii="Verdana" w:hAnsi="Verdana"/>
          <w:sz w:val="20"/>
          <w:szCs w:val="20"/>
        </w:rPr>
        <w:t>.</w:t>
      </w:r>
    </w:p>
    <w:p w:rsidR="00307118" w:rsidRDefault="00307118" w:rsidP="00C00552">
      <w:pPr>
        <w:pStyle w:val="Lijstalinea"/>
        <w:numPr>
          <w:ilvl w:val="0"/>
          <w:numId w:val="3"/>
        </w:numPr>
        <w:spacing w:after="0" w:line="240" w:lineRule="auto"/>
        <w:rPr>
          <w:rFonts w:ascii="Verdana" w:hAnsi="Verdana"/>
          <w:sz w:val="20"/>
          <w:szCs w:val="20"/>
        </w:rPr>
      </w:pPr>
      <w:r>
        <w:rPr>
          <w:rFonts w:ascii="Verdana" w:hAnsi="Verdana"/>
          <w:sz w:val="20"/>
          <w:szCs w:val="20"/>
        </w:rPr>
        <w:t xml:space="preserve">Henk is op zoek naar een vorm om </w:t>
      </w:r>
      <w:proofErr w:type="spellStart"/>
      <w:r>
        <w:rPr>
          <w:rFonts w:ascii="Verdana" w:hAnsi="Verdana"/>
          <w:sz w:val="20"/>
          <w:szCs w:val="20"/>
        </w:rPr>
        <w:t>om</w:t>
      </w:r>
      <w:proofErr w:type="spellEnd"/>
      <w:r>
        <w:rPr>
          <w:rFonts w:ascii="Verdana" w:hAnsi="Verdana"/>
          <w:sz w:val="20"/>
          <w:szCs w:val="20"/>
        </w:rPr>
        <w:t xml:space="preserve"> te gaan met wat er speelt, welke onderwerpen </w:t>
      </w:r>
      <w:r w:rsidR="00B756B6">
        <w:rPr>
          <w:rFonts w:ascii="Verdana" w:hAnsi="Verdana"/>
          <w:sz w:val="20"/>
          <w:szCs w:val="20"/>
        </w:rPr>
        <w:t xml:space="preserve">er in de Wmo raad </w:t>
      </w:r>
      <w:r>
        <w:rPr>
          <w:rFonts w:ascii="Verdana" w:hAnsi="Verdana"/>
          <w:sz w:val="20"/>
          <w:szCs w:val="20"/>
        </w:rPr>
        <w:t>komen en wat doen we wel en wat doen we niet, wie gaat waar heen.</w:t>
      </w:r>
      <w:r w:rsidR="008A60FE">
        <w:rPr>
          <w:rFonts w:ascii="Verdana" w:hAnsi="Verdana"/>
          <w:sz w:val="20"/>
          <w:szCs w:val="20"/>
        </w:rPr>
        <w:t xml:space="preserve"> Er is behoefte aan een kwartaalplanning, zodat er rust komt in de adviesrol.</w:t>
      </w:r>
      <w:r w:rsidR="00E9718C">
        <w:rPr>
          <w:rFonts w:ascii="Verdana" w:hAnsi="Verdana"/>
          <w:sz w:val="20"/>
          <w:szCs w:val="20"/>
        </w:rPr>
        <w:t xml:space="preserve"> </w:t>
      </w:r>
      <w:r w:rsidR="00B756B6">
        <w:rPr>
          <w:rFonts w:ascii="Verdana" w:hAnsi="Verdana"/>
          <w:sz w:val="20"/>
          <w:szCs w:val="20"/>
        </w:rPr>
        <w:t>De Wmo raad wil m</w:t>
      </w:r>
      <w:r w:rsidR="00E9718C">
        <w:rPr>
          <w:rFonts w:ascii="Verdana" w:hAnsi="Verdana"/>
          <w:sz w:val="20"/>
          <w:szCs w:val="20"/>
        </w:rPr>
        <w:t xml:space="preserve">eer grip </w:t>
      </w:r>
      <w:r w:rsidR="00907533">
        <w:rPr>
          <w:rFonts w:ascii="Verdana" w:hAnsi="Verdana"/>
          <w:sz w:val="20"/>
          <w:szCs w:val="20"/>
        </w:rPr>
        <w:t xml:space="preserve">krijgen </w:t>
      </w:r>
      <w:r w:rsidR="00E9718C">
        <w:rPr>
          <w:rFonts w:ascii="Verdana" w:hAnsi="Verdana"/>
          <w:sz w:val="20"/>
          <w:szCs w:val="20"/>
        </w:rPr>
        <w:t>op de beleidscyclus.</w:t>
      </w:r>
    </w:p>
    <w:p w:rsidR="00E82166" w:rsidRDefault="00907533" w:rsidP="00907533">
      <w:pPr>
        <w:spacing w:after="0" w:line="240" w:lineRule="auto"/>
        <w:ind w:left="360"/>
        <w:rPr>
          <w:rFonts w:ascii="Verdana" w:hAnsi="Verdana"/>
          <w:sz w:val="20"/>
          <w:szCs w:val="20"/>
        </w:rPr>
      </w:pPr>
      <w:r>
        <w:rPr>
          <w:rFonts w:ascii="Verdana" w:hAnsi="Verdana"/>
          <w:sz w:val="20"/>
          <w:szCs w:val="20"/>
        </w:rPr>
        <w:t>De Wmo raad moet eerder op de hoogte worden gebracht van de plannen. Waarom wordt de Wmo raad niet van het begin af aan geïnformeerd over plannen/stukken in ontwikkeling? Hoe krijg je dat in het systeem</w:t>
      </w:r>
      <w:r w:rsidR="00B756B6">
        <w:rPr>
          <w:rFonts w:ascii="Verdana" w:hAnsi="Verdana"/>
          <w:sz w:val="20"/>
          <w:szCs w:val="20"/>
        </w:rPr>
        <w:t xml:space="preserve"> van de beleidsmakers</w:t>
      </w:r>
      <w:r>
        <w:rPr>
          <w:rFonts w:ascii="Verdana" w:hAnsi="Verdana"/>
          <w:sz w:val="20"/>
          <w:szCs w:val="20"/>
        </w:rPr>
        <w:t>?</w:t>
      </w:r>
      <w:r w:rsidR="00E82166">
        <w:rPr>
          <w:rFonts w:ascii="Verdana" w:hAnsi="Verdana"/>
          <w:sz w:val="20"/>
          <w:szCs w:val="20"/>
        </w:rPr>
        <w:t xml:space="preserve"> Dat werkt </w:t>
      </w:r>
      <w:r w:rsidR="00B756B6">
        <w:rPr>
          <w:rFonts w:ascii="Verdana" w:hAnsi="Verdana"/>
          <w:sz w:val="20"/>
          <w:szCs w:val="20"/>
        </w:rPr>
        <w:t xml:space="preserve">namelijk </w:t>
      </w:r>
      <w:r w:rsidR="00E82166">
        <w:rPr>
          <w:rFonts w:ascii="Verdana" w:hAnsi="Verdana"/>
          <w:sz w:val="20"/>
          <w:szCs w:val="20"/>
        </w:rPr>
        <w:t xml:space="preserve">positief en levert betere kwaliteit adviezen. </w:t>
      </w:r>
    </w:p>
    <w:p w:rsidR="00FD7322" w:rsidRDefault="00E82166" w:rsidP="00907533">
      <w:pPr>
        <w:spacing w:after="0" w:line="240" w:lineRule="auto"/>
        <w:ind w:left="360"/>
        <w:rPr>
          <w:rFonts w:ascii="Verdana" w:hAnsi="Verdana"/>
          <w:sz w:val="20"/>
          <w:szCs w:val="20"/>
        </w:rPr>
      </w:pPr>
      <w:r>
        <w:rPr>
          <w:rFonts w:ascii="Verdana" w:hAnsi="Verdana"/>
          <w:sz w:val="20"/>
          <w:szCs w:val="20"/>
        </w:rPr>
        <w:t xml:space="preserve">Theo stelt voor om in het </w:t>
      </w:r>
      <w:r w:rsidR="00B756B6">
        <w:rPr>
          <w:rFonts w:ascii="Verdana" w:hAnsi="Verdana"/>
          <w:sz w:val="20"/>
          <w:szCs w:val="20"/>
        </w:rPr>
        <w:t xml:space="preserve">ambtelijk </w:t>
      </w:r>
      <w:r>
        <w:rPr>
          <w:rFonts w:ascii="Verdana" w:hAnsi="Verdana"/>
          <w:sz w:val="20"/>
          <w:szCs w:val="20"/>
        </w:rPr>
        <w:t>beleidsteam</w:t>
      </w:r>
      <w:r w:rsidR="00B756B6">
        <w:rPr>
          <w:rFonts w:ascii="Verdana" w:hAnsi="Verdana"/>
          <w:sz w:val="20"/>
          <w:szCs w:val="20"/>
        </w:rPr>
        <w:t xml:space="preserve"> Wmo</w:t>
      </w:r>
      <w:r>
        <w:rPr>
          <w:rFonts w:ascii="Verdana" w:hAnsi="Verdana"/>
          <w:sz w:val="20"/>
          <w:szCs w:val="20"/>
        </w:rPr>
        <w:t xml:space="preserve"> bij elk punt te vragen of de Wmo raad er iets mee moet. De Wmo raad wil graag andersom: weten wat er besproken wordt in het</w:t>
      </w:r>
      <w:r w:rsidR="00B756B6">
        <w:rPr>
          <w:rFonts w:ascii="Verdana" w:hAnsi="Verdana"/>
          <w:sz w:val="20"/>
          <w:szCs w:val="20"/>
        </w:rPr>
        <w:t xml:space="preserve"> ambtelijk</w:t>
      </w:r>
      <w:r>
        <w:rPr>
          <w:rFonts w:ascii="Verdana" w:hAnsi="Verdana"/>
          <w:sz w:val="20"/>
          <w:szCs w:val="20"/>
        </w:rPr>
        <w:t xml:space="preserve"> Wmo team en zelf bepalen of er </w:t>
      </w:r>
      <w:r w:rsidR="00B756B6">
        <w:rPr>
          <w:rFonts w:ascii="Verdana" w:hAnsi="Verdana"/>
          <w:sz w:val="20"/>
          <w:szCs w:val="20"/>
        </w:rPr>
        <w:t xml:space="preserve">door de Wmo raad </w:t>
      </w:r>
      <w:r>
        <w:rPr>
          <w:rFonts w:ascii="Verdana" w:hAnsi="Verdana"/>
          <w:sz w:val="20"/>
          <w:szCs w:val="20"/>
        </w:rPr>
        <w:t>wat mee gedaan moet worden.</w:t>
      </w:r>
      <w:r w:rsidR="007E1E66">
        <w:rPr>
          <w:rFonts w:ascii="Verdana" w:hAnsi="Verdana"/>
          <w:sz w:val="20"/>
          <w:szCs w:val="20"/>
        </w:rPr>
        <w:t xml:space="preserve"> </w:t>
      </w:r>
    </w:p>
    <w:p w:rsidR="00907533" w:rsidRDefault="007E1E66" w:rsidP="00907533">
      <w:pPr>
        <w:spacing w:after="0" w:line="240" w:lineRule="auto"/>
        <w:ind w:left="360"/>
        <w:rPr>
          <w:rFonts w:ascii="Verdana" w:hAnsi="Verdana"/>
          <w:sz w:val="20"/>
          <w:szCs w:val="20"/>
        </w:rPr>
      </w:pPr>
      <w:r>
        <w:rPr>
          <w:rFonts w:ascii="Verdana" w:hAnsi="Verdana"/>
          <w:sz w:val="20"/>
          <w:szCs w:val="20"/>
        </w:rPr>
        <w:t xml:space="preserve">Het groeimodel omvormen toe een confrontatiemodel. </w:t>
      </w:r>
      <w:r w:rsidR="00FD7322">
        <w:rPr>
          <w:rFonts w:ascii="Verdana" w:hAnsi="Verdana"/>
          <w:sz w:val="20"/>
          <w:szCs w:val="20"/>
        </w:rPr>
        <w:t>Concreet</w:t>
      </w:r>
      <w:r w:rsidR="00FD7322" w:rsidRPr="003B013A">
        <w:rPr>
          <w:rFonts w:ascii="Verdana" w:hAnsi="Verdana"/>
          <w:sz w:val="20"/>
          <w:szCs w:val="20"/>
        </w:rPr>
        <w:t xml:space="preserve">: </w:t>
      </w:r>
      <w:r w:rsidRPr="003B013A">
        <w:rPr>
          <w:rFonts w:ascii="Verdana" w:hAnsi="Verdana"/>
          <w:sz w:val="20"/>
          <w:szCs w:val="20"/>
        </w:rPr>
        <w:t xml:space="preserve">Theo </w:t>
      </w:r>
      <w:r w:rsidR="00FD7322" w:rsidRPr="003B013A">
        <w:rPr>
          <w:rFonts w:ascii="Verdana" w:hAnsi="Verdana"/>
          <w:sz w:val="20"/>
          <w:szCs w:val="20"/>
        </w:rPr>
        <w:t>geeft</w:t>
      </w:r>
      <w:r>
        <w:rPr>
          <w:rFonts w:ascii="Verdana" w:hAnsi="Verdana"/>
          <w:sz w:val="20"/>
          <w:szCs w:val="20"/>
        </w:rPr>
        <w:t xml:space="preserve"> aan </w:t>
      </w:r>
      <w:r w:rsidR="00B756B6">
        <w:rPr>
          <w:rFonts w:ascii="Verdana" w:hAnsi="Verdana"/>
          <w:sz w:val="20"/>
          <w:szCs w:val="20"/>
        </w:rPr>
        <w:t xml:space="preserve">bij zijn collega’s </w:t>
      </w:r>
      <w:r>
        <w:rPr>
          <w:rFonts w:ascii="Verdana" w:hAnsi="Verdana"/>
          <w:sz w:val="20"/>
          <w:szCs w:val="20"/>
        </w:rPr>
        <w:t xml:space="preserve">dat </w:t>
      </w:r>
      <w:r w:rsidR="001A2F4F">
        <w:rPr>
          <w:rFonts w:ascii="Verdana" w:hAnsi="Verdana"/>
          <w:sz w:val="20"/>
          <w:szCs w:val="20"/>
        </w:rPr>
        <w:t xml:space="preserve">er een themadag is geweest en dat er ook vanuit Zorgbelang naar de situatie is gekeken. De </w:t>
      </w:r>
      <w:r>
        <w:rPr>
          <w:rFonts w:ascii="Verdana" w:hAnsi="Verdana"/>
          <w:sz w:val="20"/>
          <w:szCs w:val="20"/>
        </w:rPr>
        <w:t xml:space="preserve">Wmo raad </w:t>
      </w:r>
      <w:r w:rsidR="001A2F4F">
        <w:rPr>
          <w:rFonts w:ascii="Verdana" w:hAnsi="Verdana"/>
          <w:sz w:val="20"/>
          <w:szCs w:val="20"/>
        </w:rPr>
        <w:t xml:space="preserve">wil </w:t>
      </w:r>
      <w:r w:rsidR="00B756B6">
        <w:rPr>
          <w:rFonts w:ascii="Verdana" w:hAnsi="Verdana"/>
          <w:sz w:val="20"/>
          <w:szCs w:val="20"/>
        </w:rPr>
        <w:t>geïnformeerd</w:t>
      </w:r>
      <w:r>
        <w:rPr>
          <w:rFonts w:ascii="Verdana" w:hAnsi="Verdana"/>
          <w:sz w:val="20"/>
          <w:szCs w:val="20"/>
        </w:rPr>
        <w:t xml:space="preserve"> wordt</w:t>
      </w:r>
      <w:r w:rsidR="00FD7322">
        <w:rPr>
          <w:rFonts w:ascii="Verdana" w:hAnsi="Verdana"/>
          <w:sz w:val="20"/>
          <w:szCs w:val="20"/>
        </w:rPr>
        <w:t xml:space="preserve"> over wat er spee</w:t>
      </w:r>
      <w:r w:rsidR="001A2F4F">
        <w:rPr>
          <w:rFonts w:ascii="Verdana" w:hAnsi="Verdana"/>
          <w:sz w:val="20"/>
          <w:szCs w:val="20"/>
        </w:rPr>
        <w:t>lt vanaf het begin</w:t>
      </w:r>
      <w:r>
        <w:rPr>
          <w:rFonts w:ascii="Verdana" w:hAnsi="Verdana"/>
          <w:sz w:val="20"/>
          <w:szCs w:val="20"/>
        </w:rPr>
        <w:t>. Anders kan de raad zijn werk niet doen.</w:t>
      </w:r>
      <w:r w:rsidR="00FD7322">
        <w:rPr>
          <w:rFonts w:ascii="Verdana" w:hAnsi="Verdana"/>
          <w:sz w:val="20"/>
          <w:szCs w:val="20"/>
        </w:rPr>
        <w:t xml:space="preserve"> Als het helpt wil de raad er wel een brief met cc naar het college aan wagen. Informatie moet ingebed worden in de gemeentelijke structuur. Evaluatie in juni 2018.</w:t>
      </w:r>
    </w:p>
    <w:p w:rsidR="00907533" w:rsidRDefault="00B756B6" w:rsidP="00907533">
      <w:pPr>
        <w:spacing w:after="0" w:line="240" w:lineRule="auto"/>
        <w:rPr>
          <w:rFonts w:ascii="Verdana" w:hAnsi="Verdana"/>
          <w:sz w:val="20"/>
          <w:szCs w:val="20"/>
        </w:rPr>
      </w:pPr>
      <w:r>
        <w:rPr>
          <w:rFonts w:ascii="Verdana" w:hAnsi="Verdana"/>
          <w:sz w:val="20"/>
          <w:szCs w:val="20"/>
        </w:rPr>
        <w:tab/>
      </w:r>
    </w:p>
    <w:p w:rsidR="00B756B6" w:rsidRPr="00B756B6" w:rsidRDefault="00B756B6" w:rsidP="00B756B6">
      <w:pPr>
        <w:spacing w:after="0" w:line="240" w:lineRule="auto"/>
        <w:ind w:left="284"/>
        <w:rPr>
          <w:rFonts w:ascii="Verdana" w:hAnsi="Verdana"/>
          <w:b/>
          <w:sz w:val="20"/>
          <w:szCs w:val="20"/>
        </w:rPr>
      </w:pPr>
      <w:r>
        <w:rPr>
          <w:rFonts w:ascii="Verdana" w:hAnsi="Verdana"/>
          <w:b/>
          <w:sz w:val="20"/>
          <w:szCs w:val="20"/>
        </w:rPr>
        <w:t>Contact met de achterban - brainstorm</w:t>
      </w:r>
    </w:p>
    <w:p w:rsidR="00C87FE6" w:rsidRDefault="00DA5A46" w:rsidP="00D22EC9">
      <w:pPr>
        <w:pStyle w:val="Lijstalinea"/>
        <w:numPr>
          <w:ilvl w:val="0"/>
          <w:numId w:val="3"/>
        </w:numPr>
        <w:spacing w:after="0" w:line="240" w:lineRule="auto"/>
        <w:ind w:left="709"/>
        <w:rPr>
          <w:rFonts w:ascii="Verdana" w:hAnsi="Verdana"/>
          <w:sz w:val="20"/>
          <w:szCs w:val="20"/>
        </w:rPr>
      </w:pPr>
      <w:r>
        <w:rPr>
          <w:rFonts w:ascii="Verdana" w:hAnsi="Verdana"/>
          <w:sz w:val="20"/>
          <w:szCs w:val="20"/>
        </w:rPr>
        <w:t>Thea brengt in: hoe komen we in contact met een de groep waarvan de hulpvraag wordt afgewezen.</w:t>
      </w:r>
    </w:p>
    <w:p w:rsidR="00DA5A46" w:rsidRDefault="00DA5A46" w:rsidP="00D22EC9">
      <w:pPr>
        <w:pStyle w:val="Lijstalinea"/>
        <w:numPr>
          <w:ilvl w:val="0"/>
          <w:numId w:val="3"/>
        </w:numPr>
        <w:spacing w:after="0" w:line="240" w:lineRule="auto"/>
        <w:ind w:left="709"/>
        <w:rPr>
          <w:rFonts w:ascii="Verdana" w:hAnsi="Verdana"/>
          <w:sz w:val="20"/>
          <w:szCs w:val="20"/>
        </w:rPr>
      </w:pPr>
      <w:r>
        <w:rPr>
          <w:rFonts w:ascii="Verdana" w:hAnsi="Verdana"/>
          <w:sz w:val="20"/>
          <w:szCs w:val="20"/>
        </w:rPr>
        <w:t>Katja vult aan: voor de kleine kernen is extra aandacht nodig, de nadruk ligt doorgaans op Wijchen.</w:t>
      </w:r>
    </w:p>
    <w:p w:rsidR="00D22EC9" w:rsidRDefault="00D22EC9" w:rsidP="00D22EC9">
      <w:pPr>
        <w:pStyle w:val="Lijstalinea"/>
        <w:spacing w:after="0" w:line="240" w:lineRule="auto"/>
        <w:ind w:left="360"/>
        <w:rPr>
          <w:rFonts w:ascii="Verdana" w:hAnsi="Verdana"/>
          <w:sz w:val="20"/>
          <w:szCs w:val="20"/>
        </w:rPr>
      </w:pPr>
      <w:r>
        <w:rPr>
          <w:rFonts w:ascii="Verdana" w:hAnsi="Verdana"/>
          <w:sz w:val="20"/>
          <w:szCs w:val="20"/>
        </w:rPr>
        <w:t xml:space="preserve">De brainstorm richt zich op het uitbreiden van het netwerk </w:t>
      </w:r>
      <w:r w:rsidR="00B756B6">
        <w:rPr>
          <w:rFonts w:ascii="Verdana" w:hAnsi="Verdana"/>
          <w:sz w:val="20"/>
          <w:szCs w:val="20"/>
        </w:rPr>
        <w:t>i.v.m.</w:t>
      </w:r>
      <w:r>
        <w:rPr>
          <w:rFonts w:ascii="Verdana" w:hAnsi="Verdana"/>
          <w:sz w:val="20"/>
          <w:szCs w:val="20"/>
        </w:rPr>
        <w:t xml:space="preserve"> contact met de achterban. Het andere speerpunt, nl. grip op de </w:t>
      </w:r>
      <w:r w:rsidR="00292D05">
        <w:rPr>
          <w:rFonts w:ascii="Verdana" w:hAnsi="Verdana"/>
          <w:sz w:val="20"/>
          <w:szCs w:val="20"/>
        </w:rPr>
        <w:t>beleids</w:t>
      </w:r>
      <w:r>
        <w:rPr>
          <w:rFonts w:ascii="Verdana" w:hAnsi="Verdana"/>
          <w:sz w:val="20"/>
          <w:szCs w:val="20"/>
        </w:rPr>
        <w:t>cyclus is een zaak van Theo in eerste instantie.</w:t>
      </w:r>
    </w:p>
    <w:p w:rsidR="00D22EC9" w:rsidRPr="00292D05" w:rsidRDefault="00D22EC9" w:rsidP="00D22EC9">
      <w:pPr>
        <w:pStyle w:val="Lijstalinea"/>
        <w:spacing w:after="0" w:line="240" w:lineRule="auto"/>
        <w:ind w:left="360"/>
        <w:rPr>
          <w:rFonts w:ascii="Verdana" w:hAnsi="Verdana"/>
          <w:sz w:val="20"/>
          <w:szCs w:val="20"/>
        </w:rPr>
      </w:pPr>
      <w:r w:rsidRPr="00292D05">
        <w:rPr>
          <w:rFonts w:ascii="Verdana" w:hAnsi="Verdana"/>
          <w:sz w:val="20"/>
          <w:szCs w:val="20"/>
        </w:rPr>
        <w:t xml:space="preserve">Actie: mail aan alle gecontracteerde aanbieders RondomWijchen2018. Uitzoeken of er een cliëntenraad is en mail aan hen richten. </w:t>
      </w:r>
    </w:p>
    <w:p w:rsidR="00D22EC9" w:rsidRPr="00292D05" w:rsidRDefault="00D22EC9" w:rsidP="00D22EC9">
      <w:pPr>
        <w:pStyle w:val="Lijstalinea"/>
        <w:spacing w:after="0" w:line="240" w:lineRule="auto"/>
        <w:ind w:left="360"/>
        <w:rPr>
          <w:rFonts w:ascii="Verdana" w:hAnsi="Verdana"/>
          <w:sz w:val="20"/>
          <w:szCs w:val="20"/>
        </w:rPr>
      </w:pPr>
    </w:p>
    <w:p w:rsidR="00D22EC9" w:rsidRPr="00292D05" w:rsidRDefault="00D22EC9" w:rsidP="00D22EC9">
      <w:pPr>
        <w:pStyle w:val="Lijstalinea"/>
        <w:spacing w:after="0" w:line="240" w:lineRule="auto"/>
        <w:ind w:left="360"/>
        <w:rPr>
          <w:rFonts w:ascii="Verdana" w:hAnsi="Verdana"/>
          <w:sz w:val="20"/>
          <w:szCs w:val="20"/>
        </w:rPr>
      </w:pPr>
      <w:r w:rsidRPr="00292D05">
        <w:rPr>
          <w:rFonts w:ascii="Verdana" w:hAnsi="Verdana"/>
          <w:sz w:val="20"/>
          <w:szCs w:val="20"/>
        </w:rPr>
        <w:t xml:space="preserve">Er komt een onderzoek van de gemeente onder 70 plussers. Doel </w:t>
      </w:r>
      <w:r w:rsidR="00292D05" w:rsidRPr="00292D05">
        <w:rPr>
          <w:rFonts w:ascii="Verdana" w:hAnsi="Verdana"/>
          <w:sz w:val="20"/>
          <w:szCs w:val="20"/>
        </w:rPr>
        <w:t xml:space="preserve">van de </w:t>
      </w:r>
      <w:r w:rsidRPr="00292D05">
        <w:rPr>
          <w:rFonts w:ascii="Verdana" w:hAnsi="Verdana"/>
          <w:sz w:val="20"/>
          <w:szCs w:val="20"/>
        </w:rPr>
        <w:t xml:space="preserve">gesprekken is behoefte aan zorg onder ouderen duidelijk te krijgen. </w:t>
      </w:r>
      <w:r w:rsidR="00292D05" w:rsidRPr="00292D05">
        <w:rPr>
          <w:rFonts w:ascii="Verdana" w:hAnsi="Verdana"/>
          <w:sz w:val="20"/>
          <w:szCs w:val="20"/>
        </w:rPr>
        <w:t>De i</w:t>
      </w:r>
      <w:r w:rsidRPr="00292D05">
        <w:rPr>
          <w:rFonts w:ascii="Verdana" w:hAnsi="Verdana"/>
          <w:sz w:val="20"/>
          <w:szCs w:val="20"/>
        </w:rPr>
        <w:t>nsteek is in eerste instantie eenzaamheid.</w:t>
      </w:r>
      <w:r w:rsidR="00292D05" w:rsidRPr="00292D05">
        <w:rPr>
          <w:rFonts w:ascii="Verdana" w:hAnsi="Verdana"/>
          <w:sz w:val="20"/>
          <w:szCs w:val="20"/>
        </w:rPr>
        <w:t xml:space="preserve"> Geopperd wordt om de interviewers folders mee te geven en gericht uit laten delen.</w:t>
      </w:r>
    </w:p>
    <w:p w:rsidR="00D22EC9" w:rsidRDefault="00D22EC9" w:rsidP="00D22EC9">
      <w:pPr>
        <w:pStyle w:val="Lijstalinea"/>
        <w:spacing w:after="0" w:line="240" w:lineRule="auto"/>
        <w:ind w:left="360"/>
        <w:rPr>
          <w:rFonts w:ascii="Verdana" w:hAnsi="Verdana"/>
          <w:sz w:val="20"/>
          <w:szCs w:val="20"/>
        </w:rPr>
      </w:pPr>
      <w:r w:rsidRPr="00292D05">
        <w:rPr>
          <w:rFonts w:ascii="Verdana" w:hAnsi="Verdana"/>
          <w:sz w:val="20"/>
          <w:szCs w:val="20"/>
        </w:rPr>
        <w:t>Dus: je bekend maken bij de groep interviewers en laten weten wat onze vragen zijn.</w:t>
      </w:r>
      <w:r w:rsidR="00C643DB" w:rsidRPr="00292D05">
        <w:rPr>
          <w:rFonts w:ascii="Verdana" w:hAnsi="Verdana"/>
          <w:sz w:val="20"/>
          <w:szCs w:val="20"/>
        </w:rPr>
        <w:t xml:space="preserve"> </w:t>
      </w:r>
      <w:r w:rsidR="00292D05" w:rsidRPr="00292D05">
        <w:rPr>
          <w:rFonts w:ascii="Verdana" w:hAnsi="Verdana"/>
          <w:sz w:val="20"/>
          <w:szCs w:val="20"/>
        </w:rPr>
        <w:t>Actie:</w:t>
      </w:r>
      <w:r w:rsidR="00C643DB">
        <w:rPr>
          <w:rFonts w:ascii="Verdana" w:hAnsi="Verdana"/>
          <w:sz w:val="20"/>
          <w:szCs w:val="20"/>
        </w:rPr>
        <w:t xml:space="preserve"> </w:t>
      </w:r>
      <w:r w:rsidR="00292D05">
        <w:rPr>
          <w:rFonts w:ascii="Verdana" w:hAnsi="Verdana"/>
          <w:sz w:val="20"/>
          <w:szCs w:val="20"/>
        </w:rPr>
        <w:t xml:space="preserve">zorgen dat de Wmo raad wordt opgenomen </w:t>
      </w:r>
      <w:r w:rsidR="00C643DB">
        <w:rPr>
          <w:rFonts w:ascii="Verdana" w:hAnsi="Verdana"/>
          <w:sz w:val="20"/>
          <w:szCs w:val="20"/>
        </w:rPr>
        <w:t>als onderdeel van de training voor de vrijwilligers.</w:t>
      </w:r>
    </w:p>
    <w:p w:rsidR="00DE3E0B" w:rsidRDefault="00DE3E0B" w:rsidP="00D22EC9">
      <w:pPr>
        <w:pStyle w:val="Lijstalinea"/>
        <w:spacing w:after="0" w:line="240" w:lineRule="auto"/>
        <w:ind w:left="360"/>
        <w:rPr>
          <w:rFonts w:ascii="Verdana" w:hAnsi="Verdana"/>
          <w:sz w:val="20"/>
          <w:szCs w:val="20"/>
        </w:rPr>
      </w:pPr>
    </w:p>
    <w:p w:rsidR="00DE3E0B" w:rsidRDefault="003B013A" w:rsidP="00D22EC9">
      <w:pPr>
        <w:pStyle w:val="Lijstalinea"/>
        <w:spacing w:after="0" w:line="240" w:lineRule="auto"/>
        <w:ind w:left="360"/>
        <w:rPr>
          <w:rFonts w:ascii="Verdana" w:hAnsi="Verdana"/>
          <w:sz w:val="20"/>
          <w:szCs w:val="20"/>
        </w:rPr>
      </w:pPr>
      <w:r>
        <w:rPr>
          <w:rFonts w:ascii="Verdana" w:hAnsi="Verdana"/>
          <w:b/>
          <w:sz w:val="20"/>
          <w:szCs w:val="20"/>
        </w:rPr>
        <w:t>A</w:t>
      </w:r>
      <w:r w:rsidR="00292D05">
        <w:rPr>
          <w:rFonts w:ascii="Verdana" w:hAnsi="Verdana"/>
          <w:b/>
          <w:sz w:val="20"/>
          <w:szCs w:val="20"/>
        </w:rPr>
        <w:t>cties</w:t>
      </w:r>
    </w:p>
    <w:p w:rsidR="00DE3E0B" w:rsidRDefault="00DE3E0B" w:rsidP="00DE3E0B">
      <w:pPr>
        <w:pStyle w:val="Lijstalinea"/>
        <w:numPr>
          <w:ilvl w:val="0"/>
          <w:numId w:val="4"/>
        </w:numPr>
        <w:spacing w:after="0" w:line="240" w:lineRule="auto"/>
        <w:ind w:left="709"/>
        <w:rPr>
          <w:rFonts w:ascii="Verdana" w:hAnsi="Verdana"/>
          <w:sz w:val="20"/>
          <w:szCs w:val="20"/>
        </w:rPr>
      </w:pPr>
      <w:r w:rsidRPr="00DE3E0B">
        <w:rPr>
          <w:rFonts w:ascii="Verdana" w:hAnsi="Verdana"/>
          <w:sz w:val="20"/>
          <w:szCs w:val="20"/>
        </w:rPr>
        <w:t>Aanschrijven van de cliëntenraden</w:t>
      </w:r>
      <w:r w:rsidR="00292D05">
        <w:rPr>
          <w:rFonts w:ascii="Verdana" w:hAnsi="Verdana"/>
          <w:sz w:val="20"/>
          <w:szCs w:val="20"/>
        </w:rPr>
        <w:t xml:space="preserve"> Rondom Wijchen.</w:t>
      </w:r>
      <w:r w:rsidR="003B013A">
        <w:rPr>
          <w:rFonts w:ascii="Verdana" w:hAnsi="Verdana"/>
          <w:sz w:val="20"/>
          <w:szCs w:val="20"/>
        </w:rPr>
        <w:br/>
      </w:r>
      <w:r w:rsidR="003B013A" w:rsidRPr="003B013A">
        <w:rPr>
          <w:rFonts w:ascii="Verdana" w:hAnsi="Verdana"/>
          <w:sz w:val="20"/>
          <w:szCs w:val="20"/>
        </w:rPr>
        <w:t>Katja en Thea maken de brief, aftikken in de volgende vergadering. Vervolgens mail sturen.</w:t>
      </w:r>
    </w:p>
    <w:p w:rsidR="00DE3E0B" w:rsidRDefault="00DE3E0B" w:rsidP="00DE3E0B">
      <w:pPr>
        <w:pStyle w:val="Lijstalinea"/>
        <w:numPr>
          <w:ilvl w:val="0"/>
          <w:numId w:val="4"/>
        </w:numPr>
        <w:spacing w:after="0" w:line="240" w:lineRule="auto"/>
        <w:ind w:left="709"/>
        <w:rPr>
          <w:rFonts w:ascii="Verdana" w:hAnsi="Verdana"/>
          <w:sz w:val="20"/>
          <w:szCs w:val="20"/>
        </w:rPr>
      </w:pPr>
      <w:r w:rsidRPr="00DE3E0B">
        <w:rPr>
          <w:rFonts w:ascii="Verdana" w:hAnsi="Verdana"/>
          <w:sz w:val="20"/>
          <w:szCs w:val="20"/>
        </w:rPr>
        <w:t>Contact zoeken met vrijwilliger</w:t>
      </w:r>
      <w:r>
        <w:rPr>
          <w:rFonts w:ascii="Verdana" w:hAnsi="Verdana"/>
          <w:sz w:val="20"/>
          <w:szCs w:val="20"/>
        </w:rPr>
        <w:t>s</w:t>
      </w:r>
      <w:r w:rsidRPr="00DE3E0B">
        <w:rPr>
          <w:rFonts w:ascii="Verdana" w:hAnsi="Verdana"/>
          <w:sz w:val="20"/>
          <w:szCs w:val="20"/>
        </w:rPr>
        <w:t>groep die interviews 70 plus gaan doen</w:t>
      </w:r>
      <w:r>
        <w:rPr>
          <w:rFonts w:ascii="Verdana" w:hAnsi="Verdana"/>
          <w:sz w:val="20"/>
          <w:szCs w:val="20"/>
        </w:rPr>
        <w:t xml:space="preserve"> (Henk zoekt contact met Luciënne Smals</w:t>
      </w:r>
      <w:r w:rsidR="00292D05">
        <w:rPr>
          <w:rFonts w:ascii="Verdana" w:hAnsi="Verdana"/>
          <w:sz w:val="20"/>
          <w:szCs w:val="20"/>
        </w:rPr>
        <w:t>).</w:t>
      </w:r>
    </w:p>
    <w:p w:rsidR="00DE3E0B" w:rsidRDefault="00DE3E0B" w:rsidP="003B013A">
      <w:pPr>
        <w:pStyle w:val="Lijstalinea"/>
        <w:numPr>
          <w:ilvl w:val="0"/>
          <w:numId w:val="4"/>
        </w:numPr>
        <w:spacing w:after="0" w:line="240" w:lineRule="auto"/>
        <w:rPr>
          <w:rFonts w:ascii="Verdana" w:hAnsi="Verdana"/>
          <w:sz w:val="20"/>
          <w:szCs w:val="20"/>
        </w:rPr>
      </w:pPr>
      <w:r>
        <w:rPr>
          <w:rFonts w:ascii="Verdana" w:hAnsi="Verdana"/>
          <w:sz w:val="20"/>
          <w:szCs w:val="20"/>
        </w:rPr>
        <w:t xml:space="preserve">Kijken hoe vorm aan te geven aan een spreekuur </w:t>
      </w:r>
      <w:r w:rsidR="00292D05">
        <w:rPr>
          <w:rFonts w:ascii="Verdana" w:hAnsi="Verdana"/>
          <w:sz w:val="20"/>
          <w:szCs w:val="20"/>
        </w:rPr>
        <w:t>en wat de frequentie moet zijn en hoe de t</w:t>
      </w:r>
      <w:r>
        <w:rPr>
          <w:rFonts w:ascii="Verdana" w:hAnsi="Verdana"/>
          <w:sz w:val="20"/>
          <w:szCs w:val="20"/>
        </w:rPr>
        <w:t>aken verde</w:t>
      </w:r>
      <w:r w:rsidR="00292D05">
        <w:rPr>
          <w:rFonts w:ascii="Verdana" w:hAnsi="Verdana"/>
          <w:sz w:val="20"/>
          <w:szCs w:val="20"/>
        </w:rPr>
        <w:t>eld moeten worden</w:t>
      </w:r>
      <w:r>
        <w:rPr>
          <w:rFonts w:ascii="Verdana" w:hAnsi="Verdana"/>
          <w:sz w:val="20"/>
          <w:szCs w:val="20"/>
        </w:rPr>
        <w:t>.</w:t>
      </w:r>
      <w:r w:rsidR="00CC0DC0">
        <w:rPr>
          <w:rFonts w:ascii="Verdana" w:hAnsi="Verdana"/>
          <w:sz w:val="20"/>
          <w:szCs w:val="20"/>
        </w:rPr>
        <w:t xml:space="preserve"> Mogelijke locaties: Mozaïek en Meander. Of wijkgebouwen. </w:t>
      </w:r>
      <w:r w:rsidR="00292D05">
        <w:rPr>
          <w:rFonts w:ascii="Verdana" w:hAnsi="Verdana"/>
          <w:sz w:val="20"/>
          <w:szCs w:val="20"/>
        </w:rPr>
        <w:t>De k</w:t>
      </w:r>
      <w:r w:rsidR="00CC0DC0">
        <w:rPr>
          <w:rFonts w:ascii="Verdana" w:hAnsi="Verdana"/>
          <w:sz w:val="20"/>
          <w:szCs w:val="20"/>
        </w:rPr>
        <w:t xml:space="preserve">leine kernen op termijn niet vergeten (overleg </w:t>
      </w:r>
      <w:proofErr w:type="spellStart"/>
      <w:r w:rsidR="00CC0DC0">
        <w:rPr>
          <w:rFonts w:ascii="Verdana" w:hAnsi="Verdana"/>
          <w:sz w:val="20"/>
          <w:szCs w:val="20"/>
        </w:rPr>
        <w:t>KBO’s</w:t>
      </w:r>
      <w:proofErr w:type="spellEnd"/>
      <w:r w:rsidR="00CC0DC0">
        <w:rPr>
          <w:rFonts w:ascii="Verdana" w:hAnsi="Verdana"/>
          <w:sz w:val="20"/>
          <w:szCs w:val="20"/>
        </w:rPr>
        <w:t xml:space="preserve">). Start: Meander. Frequentie: 1x </w:t>
      </w:r>
      <w:proofErr w:type="spellStart"/>
      <w:r w:rsidR="00CC0DC0">
        <w:rPr>
          <w:rFonts w:ascii="Verdana" w:hAnsi="Verdana"/>
          <w:sz w:val="20"/>
          <w:szCs w:val="20"/>
        </w:rPr>
        <w:t>p.mnd</w:t>
      </w:r>
      <w:proofErr w:type="spellEnd"/>
      <w:r w:rsidR="00CC0DC0">
        <w:rPr>
          <w:rFonts w:ascii="Verdana" w:hAnsi="Verdana"/>
          <w:sz w:val="20"/>
          <w:szCs w:val="20"/>
        </w:rPr>
        <w:t xml:space="preserve">. Plan uitwerken, communicatie via Wegwijs, </w:t>
      </w:r>
      <w:proofErr w:type="spellStart"/>
      <w:r w:rsidR="00CC0DC0">
        <w:rPr>
          <w:rFonts w:ascii="Verdana" w:hAnsi="Verdana"/>
          <w:sz w:val="20"/>
          <w:szCs w:val="20"/>
        </w:rPr>
        <w:t>Fb</w:t>
      </w:r>
      <w:proofErr w:type="spellEnd"/>
      <w:r w:rsidR="00CC0DC0">
        <w:rPr>
          <w:rFonts w:ascii="Verdana" w:hAnsi="Verdana"/>
          <w:sz w:val="20"/>
          <w:szCs w:val="20"/>
        </w:rPr>
        <w:t xml:space="preserve"> en </w:t>
      </w:r>
      <w:proofErr w:type="spellStart"/>
      <w:r w:rsidR="00CC0DC0">
        <w:rPr>
          <w:rFonts w:ascii="Verdana" w:hAnsi="Verdana"/>
          <w:sz w:val="20"/>
          <w:szCs w:val="20"/>
        </w:rPr>
        <w:t>Twitter</w:t>
      </w:r>
      <w:proofErr w:type="spellEnd"/>
      <w:r w:rsidR="00CC0DC0">
        <w:rPr>
          <w:rFonts w:ascii="Verdana" w:hAnsi="Verdana"/>
          <w:sz w:val="20"/>
          <w:szCs w:val="20"/>
        </w:rPr>
        <w:t xml:space="preserve">. </w:t>
      </w:r>
      <w:r w:rsidR="003B013A" w:rsidRPr="003B013A">
        <w:rPr>
          <w:rFonts w:ascii="Verdana" w:hAnsi="Verdana"/>
          <w:sz w:val="20"/>
          <w:szCs w:val="20"/>
        </w:rPr>
        <w:t xml:space="preserve">Contact opnemen met Meander en spreekuur uitwerken (wat is handig tijdstip?) </w:t>
      </w:r>
      <w:r w:rsidR="003B013A">
        <w:rPr>
          <w:rFonts w:ascii="Verdana" w:hAnsi="Verdana"/>
          <w:sz w:val="20"/>
          <w:szCs w:val="20"/>
        </w:rPr>
        <w:t>- Katja</w:t>
      </w:r>
      <w:r w:rsidR="003B013A" w:rsidRPr="003B013A">
        <w:rPr>
          <w:rFonts w:ascii="Verdana" w:hAnsi="Verdana"/>
          <w:sz w:val="20"/>
          <w:szCs w:val="20"/>
        </w:rPr>
        <w:t>.</w:t>
      </w:r>
    </w:p>
    <w:p w:rsidR="003B013A" w:rsidRPr="003B013A" w:rsidRDefault="003B013A" w:rsidP="003B013A">
      <w:pPr>
        <w:pStyle w:val="Lijstalinea"/>
        <w:numPr>
          <w:ilvl w:val="0"/>
          <w:numId w:val="4"/>
        </w:numPr>
        <w:spacing w:after="0" w:line="240" w:lineRule="auto"/>
        <w:rPr>
          <w:rFonts w:ascii="Verdana" w:hAnsi="Verdana"/>
          <w:sz w:val="20"/>
          <w:szCs w:val="20"/>
        </w:rPr>
      </w:pPr>
      <w:r w:rsidRPr="003B013A">
        <w:rPr>
          <w:rFonts w:ascii="Verdana" w:hAnsi="Verdana"/>
          <w:sz w:val="20"/>
          <w:szCs w:val="20"/>
        </w:rPr>
        <w:t>Grip op de  beleidscyclus: actie in eerste instantie Theo. Als het helpt wil de raad er wel een brief met cc naar het college aan wagen. Informatie moet ingebed worden in de gemeentelijke structuur. Evaluatie in juni 2018.</w:t>
      </w:r>
    </w:p>
    <w:p w:rsidR="009171A6" w:rsidRDefault="009171A6" w:rsidP="00CC0DC0">
      <w:pPr>
        <w:spacing w:after="0" w:line="240" w:lineRule="auto"/>
        <w:rPr>
          <w:rFonts w:ascii="Verdana" w:hAnsi="Verdana"/>
          <w:sz w:val="20"/>
          <w:szCs w:val="20"/>
        </w:rPr>
      </w:pPr>
    </w:p>
    <w:p w:rsidR="009171A6" w:rsidRDefault="009171A6" w:rsidP="00CC0DC0">
      <w:pPr>
        <w:spacing w:after="0" w:line="240" w:lineRule="auto"/>
        <w:rPr>
          <w:rFonts w:ascii="Verdana" w:hAnsi="Verdana"/>
          <w:sz w:val="20"/>
          <w:szCs w:val="20"/>
        </w:rPr>
      </w:pPr>
      <w:r>
        <w:rPr>
          <w:rFonts w:ascii="Verdana" w:hAnsi="Verdana"/>
          <w:b/>
          <w:sz w:val="20"/>
          <w:szCs w:val="20"/>
        </w:rPr>
        <w:t>Korte terugblik op de themamiddag</w:t>
      </w:r>
    </w:p>
    <w:p w:rsidR="009171A6" w:rsidRDefault="009171A6" w:rsidP="00CC0DC0">
      <w:pPr>
        <w:spacing w:after="0" w:line="240" w:lineRule="auto"/>
        <w:rPr>
          <w:rFonts w:ascii="Verdana" w:hAnsi="Verdana"/>
          <w:sz w:val="20"/>
          <w:szCs w:val="20"/>
        </w:rPr>
      </w:pPr>
      <w:r>
        <w:rPr>
          <w:rFonts w:ascii="Verdana" w:hAnsi="Verdana"/>
          <w:sz w:val="20"/>
          <w:szCs w:val="20"/>
        </w:rPr>
        <w:t>G</w:t>
      </w:r>
      <w:r w:rsidR="00C415DA">
        <w:rPr>
          <w:rFonts w:ascii="Verdana" w:hAnsi="Verdana"/>
          <w:sz w:val="20"/>
          <w:szCs w:val="20"/>
        </w:rPr>
        <w:t>erard</w:t>
      </w:r>
      <w:r>
        <w:rPr>
          <w:rFonts w:ascii="Verdana" w:hAnsi="Verdana"/>
          <w:sz w:val="20"/>
          <w:szCs w:val="20"/>
        </w:rPr>
        <w:t xml:space="preserve">: inspirerend, vooral de praktijkgevallen. </w:t>
      </w:r>
    </w:p>
    <w:p w:rsidR="009171A6" w:rsidRDefault="009171A6" w:rsidP="00CC0DC0">
      <w:pPr>
        <w:spacing w:after="0" w:line="240" w:lineRule="auto"/>
        <w:rPr>
          <w:rFonts w:ascii="Verdana" w:hAnsi="Verdana"/>
          <w:sz w:val="20"/>
          <w:szCs w:val="20"/>
        </w:rPr>
      </w:pPr>
      <w:r>
        <w:rPr>
          <w:rFonts w:ascii="Verdana" w:hAnsi="Verdana"/>
          <w:sz w:val="20"/>
          <w:szCs w:val="20"/>
        </w:rPr>
        <w:t xml:space="preserve">Thea: goed gevoel bij het geheel, meer grip op de planning </w:t>
      </w:r>
      <w:r w:rsidR="00C415DA">
        <w:rPr>
          <w:rFonts w:ascii="Verdana" w:hAnsi="Verdana"/>
          <w:sz w:val="20"/>
          <w:szCs w:val="20"/>
        </w:rPr>
        <w:t>2018</w:t>
      </w:r>
      <w:r>
        <w:rPr>
          <w:rFonts w:ascii="Verdana" w:hAnsi="Verdana"/>
          <w:sz w:val="20"/>
          <w:szCs w:val="20"/>
        </w:rPr>
        <w:t>.</w:t>
      </w:r>
    </w:p>
    <w:p w:rsidR="009171A6" w:rsidRDefault="009171A6" w:rsidP="00CC0DC0">
      <w:pPr>
        <w:spacing w:after="0" w:line="240" w:lineRule="auto"/>
        <w:rPr>
          <w:rFonts w:ascii="Verdana" w:hAnsi="Verdana"/>
          <w:sz w:val="20"/>
          <w:szCs w:val="20"/>
        </w:rPr>
      </w:pPr>
      <w:r>
        <w:rPr>
          <w:rFonts w:ascii="Verdana" w:hAnsi="Verdana"/>
          <w:sz w:val="20"/>
          <w:szCs w:val="20"/>
        </w:rPr>
        <w:t>Katja: inspirerend. Fijn dat er duidelijke af</w:t>
      </w:r>
      <w:r w:rsidR="00304A5C">
        <w:rPr>
          <w:rFonts w:ascii="Verdana" w:hAnsi="Verdana"/>
          <w:sz w:val="20"/>
          <w:szCs w:val="20"/>
        </w:rPr>
        <w:t>s</w:t>
      </w:r>
      <w:r>
        <w:rPr>
          <w:rFonts w:ascii="Verdana" w:hAnsi="Verdana"/>
          <w:sz w:val="20"/>
          <w:szCs w:val="20"/>
        </w:rPr>
        <w:t>praken gemaakt zijn voor de korte termijn.</w:t>
      </w:r>
    </w:p>
    <w:p w:rsidR="009171A6" w:rsidRDefault="009171A6" w:rsidP="00CC0DC0">
      <w:pPr>
        <w:spacing w:after="0" w:line="240" w:lineRule="auto"/>
        <w:rPr>
          <w:rFonts w:ascii="Verdana" w:hAnsi="Verdana"/>
          <w:sz w:val="20"/>
          <w:szCs w:val="20"/>
        </w:rPr>
      </w:pPr>
      <w:r>
        <w:rPr>
          <w:rFonts w:ascii="Verdana" w:hAnsi="Verdana"/>
          <w:sz w:val="20"/>
          <w:szCs w:val="20"/>
        </w:rPr>
        <w:t>René: sluit aan bij de vorige sprekers.</w:t>
      </w:r>
      <w:r w:rsidR="00ED7433">
        <w:rPr>
          <w:rFonts w:ascii="Verdana" w:hAnsi="Verdana"/>
          <w:sz w:val="20"/>
          <w:szCs w:val="20"/>
        </w:rPr>
        <w:t xml:space="preserve"> Motiverende middag.</w:t>
      </w:r>
    </w:p>
    <w:p w:rsidR="00107783" w:rsidRDefault="00107783" w:rsidP="00CC0DC0">
      <w:pPr>
        <w:spacing w:after="0" w:line="240" w:lineRule="auto"/>
        <w:rPr>
          <w:rFonts w:ascii="Verdana" w:hAnsi="Verdana"/>
          <w:sz w:val="20"/>
          <w:szCs w:val="20"/>
        </w:rPr>
      </w:pPr>
      <w:r>
        <w:rPr>
          <w:rFonts w:ascii="Verdana" w:hAnsi="Verdana"/>
          <w:sz w:val="20"/>
          <w:szCs w:val="20"/>
        </w:rPr>
        <w:t>Theo: positief. Ervaart de noodzaak om de Wmo raad nog meer binnen de gemeente onder de aandacht te brengen. Complimenten voor Theo die erg in zijn rol is gegroeid.</w:t>
      </w:r>
    </w:p>
    <w:p w:rsidR="00BD32C2" w:rsidRDefault="00BD32C2" w:rsidP="00CC0DC0">
      <w:pPr>
        <w:spacing w:after="0" w:line="240" w:lineRule="auto"/>
        <w:rPr>
          <w:rFonts w:ascii="Verdana" w:hAnsi="Verdana"/>
          <w:sz w:val="20"/>
          <w:szCs w:val="20"/>
        </w:rPr>
      </w:pPr>
      <w:r>
        <w:rPr>
          <w:rFonts w:ascii="Verdana" w:hAnsi="Verdana"/>
          <w:sz w:val="20"/>
          <w:szCs w:val="20"/>
        </w:rPr>
        <w:t>Henk: Insp</w:t>
      </w:r>
      <w:r w:rsidR="004F1B25">
        <w:rPr>
          <w:rFonts w:ascii="Verdana" w:hAnsi="Verdana"/>
          <w:sz w:val="20"/>
          <w:szCs w:val="20"/>
        </w:rPr>
        <w:t>ir</w:t>
      </w:r>
      <w:r>
        <w:rPr>
          <w:rFonts w:ascii="Verdana" w:hAnsi="Verdana"/>
          <w:sz w:val="20"/>
          <w:szCs w:val="20"/>
        </w:rPr>
        <w:t xml:space="preserve">erend. Goede samenvattingen van Antoinette. </w:t>
      </w:r>
      <w:r w:rsidR="004F1B25">
        <w:rPr>
          <w:rFonts w:ascii="Verdana" w:hAnsi="Verdana"/>
          <w:sz w:val="20"/>
          <w:szCs w:val="20"/>
        </w:rPr>
        <w:t>Blij dat hij zijn punt</w:t>
      </w:r>
      <w:r w:rsidR="00C415DA">
        <w:rPr>
          <w:rFonts w:ascii="Verdana" w:hAnsi="Verdana"/>
          <w:sz w:val="20"/>
          <w:szCs w:val="20"/>
        </w:rPr>
        <w:t xml:space="preserve"> (grip op de beleidscyclus)</w:t>
      </w:r>
      <w:r w:rsidR="004F1B25">
        <w:rPr>
          <w:rFonts w:ascii="Verdana" w:hAnsi="Verdana"/>
          <w:sz w:val="20"/>
          <w:szCs w:val="20"/>
        </w:rPr>
        <w:t xml:space="preserve"> fors heeft kunnen neerzetten.</w:t>
      </w:r>
      <w:r w:rsidR="00A24299">
        <w:rPr>
          <w:rFonts w:ascii="Verdana" w:hAnsi="Verdana"/>
          <w:sz w:val="20"/>
          <w:szCs w:val="20"/>
        </w:rPr>
        <w:t xml:space="preserve"> </w:t>
      </w:r>
    </w:p>
    <w:p w:rsidR="00C415DA" w:rsidRDefault="00A24299" w:rsidP="00CC0DC0">
      <w:pPr>
        <w:spacing w:after="0" w:line="240" w:lineRule="auto"/>
        <w:rPr>
          <w:rFonts w:ascii="Verdana" w:hAnsi="Verdana"/>
          <w:sz w:val="20"/>
          <w:szCs w:val="20"/>
        </w:rPr>
      </w:pPr>
      <w:r>
        <w:rPr>
          <w:rFonts w:ascii="Verdana" w:hAnsi="Verdana"/>
          <w:sz w:val="20"/>
          <w:szCs w:val="20"/>
        </w:rPr>
        <w:t>Dank aan Antoinette, evaluatie elk half jaar</w:t>
      </w:r>
      <w:r w:rsidR="00C415DA">
        <w:rPr>
          <w:rFonts w:ascii="Verdana" w:hAnsi="Verdana"/>
          <w:sz w:val="20"/>
          <w:szCs w:val="20"/>
        </w:rPr>
        <w:t>. Eerstvolgende datum:</w:t>
      </w:r>
      <w:r w:rsidR="00304A5C">
        <w:rPr>
          <w:rFonts w:ascii="Verdana" w:hAnsi="Verdana"/>
          <w:sz w:val="20"/>
          <w:szCs w:val="20"/>
        </w:rPr>
        <w:t xml:space="preserve"> 4 juli</w:t>
      </w:r>
      <w:r w:rsidR="0058773E">
        <w:rPr>
          <w:rFonts w:ascii="Verdana" w:hAnsi="Verdana"/>
          <w:sz w:val="20"/>
          <w:szCs w:val="20"/>
        </w:rPr>
        <w:t xml:space="preserve"> 13.30 u.</w:t>
      </w:r>
      <w:r w:rsidR="008E5F43">
        <w:rPr>
          <w:rFonts w:ascii="Verdana" w:hAnsi="Verdana"/>
          <w:sz w:val="20"/>
          <w:szCs w:val="20"/>
        </w:rPr>
        <w:t xml:space="preserve">-17.30 u. Voorbereiding </w:t>
      </w:r>
      <w:r w:rsidR="00C415DA">
        <w:rPr>
          <w:rFonts w:ascii="Verdana" w:hAnsi="Verdana"/>
          <w:sz w:val="20"/>
          <w:szCs w:val="20"/>
        </w:rPr>
        <w:t xml:space="preserve">Db </w:t>
      </w:r>
      <w:r w:rsidR="008E5F43">
        <w:rPr>
          <w:rFonts w:ascii="Verdana" w:hAnsi="Verdana"/>
          <w:sz w:val="20"/>
          <w:szCs w:val="20"/>
        </w:rPr>
        <w:t>met Antoinette</w:t>
      </w:r>
      <w:r w:rsidR="00C415DA">
        <w:rPr>
          <w:rFonts w:ascii="Verdana" w:hAnsi="Verdana"/>
          <w:sz w:val="20"/>
          <w:szCs w:val="20"/>
        </w:rPr>
        <w:t xml:space="preserve"> in</w:t>
      </w:r>
      <w:r w:rsidR="008E5F43">
        <w:rPr>
          <w:rFonts w:ascii="Verdana" w:hAnsi="Verdana"/>
          <w:sz w:val="20"/>
          <w:szCs w:val="20"/>
        </w:rPr>
        <w:t xml:space="preserve"> mei 2018.</w:t>
      </w:r>
      <w:r>
        <w:rPr>
          <w:rFonts w:ascii="Verdana" w:hAnsi="Verdana"/>
          <w:sz w:val="20"/>
          <w:szCs w:val="20"/>
        </w:rPr>
        <w:t xml:space="preserve"> </w:t>
      </w:r>
    </w:p>
    <w:p w:rsidR="00A24299" w:rsidRPr="009171A6" w:rsidRDefault="00C415DA" w:rsidP="00CC0DC0">
      <w:pPr>
        <w:spacing w:after="0" w:line="240" w:lineRule="auto"/>
        <w:rPr>
          <w:rFonts w:ascii="Verdana" w:hAnsi="Verdana"/>
          <w:sz w:val="20"/>
          <w:szCs w:val="20"/>
        </w:rPr>
      </w:pPr>
      <w:proofErr w:type="spellStart"/>
      <w:r>
        <w:rPr>
          <w:rFonts w:ascii="Verdana" w:hAnsi="Verdana"/>
          <w:sz w:val="20"/>
          <w:szCs w:val="20"/>
        </w:rPr>
        <w:t>Names</w:t>
      </w:r>
      <w:proofErr w:type="spellEnd"/>
      <w:r>
        <w:rPr>
          <w:rFonts w:ascii="Verdana" w:hAnsi="Verdana"/>
          <w:sz w:val="20"/>
          <w:szCs w:val="20"/>
        </w:rPr>
        <w:t xml:space="preserve"> de Wmo raad krijgt Antoinette een b</w:t>
      </w:r>
      <w:r w:rsidR="00A24299">
        <w:rPr>
          <w:rFonts w:ascii="Verdana" w:hAnsi="Verdana"/>
          <w:sz w:val="20"/>
          <w:szCs w:val="20"/>
        </w:rPr>
        <w:t xml:space="preserve">loemetje </w:t>
      </w:r>
      <w:r>
        <w:rPr>
          <w:rFonts w:ascii="Verdana" w:hAnsi="Verdana"/>
          <w:sz w:val="20"/>
          <w:szCs w:val="20"/>
        </w:rPr>
        <w:t>als blijk van waardering</w:t>
      </w:r>
      <w:r w:rsidR="00A24299">
        <w:rPr>
          <w:rFonts w:ascii="Verdana" w:hAnsi="Verdana"/>
          <w:sz w:val="20"/>
          <w:szCs w:val="20"/>
        </w:rPr>
        <w:t>.</w:t>
      </w:r>
    </w:p>
    <w:p w:rsidR="007E50B0" w:rsidRDefault="007E50B0" w:rsidP="00CC0DC0">
      <w:pPr>
        <w:spacing w:after="0" w:line="240" w:lineRule="auto"/>
        <w:rPr>
          <w:rFonts w:ascii="Verdana" w:hAnsi="Verdana"/>
          <w:sz w:val="20"/>
          <w:szCs w:val="20"/>
        </w:rPr>
      </w:pPr>
    </w:p>
    <w:p w:rsidR="003B013A" w:rsidRPr="003B013A" w:rsidRDefault="003B013A" w:rsidP="003B013A">
      <w:pPr>
        <w:spacing w:after="0" w:line="240" w:lineRule="auto"/>
        <w:rPr>
          <w:rFonts w:ascii="Verdana" w:hAnsi="Verdana"/>
          <w:b/>
          <w:sz w:val="20"/>
          <w:szCs w:val="20"/>
        </w:rPr>
      </w:pPr>
      <w:r w:rsidRPr="003B013A">
        <w:rPr>
          <w:rFonts w:ascii="Verdana" w:hAnsi="Verdana"/>
          <w:b/>
          <w:sz w:val="20"/>
          <w:szCs w:val="20"/>
        </w:rPr>
        <w:t>Concept advies 'Centrum voor Senioren'</w:t>
      </w:r>
    </w:p>
    <w:p w:rsidR="003B013A" w:rsidRPr="003B013A" w:rsidRDefault="003B013A" w:rsidP="003B013A">
      <w:pPr>
        <w:spacing w:after="0" w:line="240" w:lineRule="auto"/>
        <w:rPr>
          <w:rFonts w:ascii="Verdana" w:hAnsi="Verdana"/>
          <w:sz w:val="20"/>
          <w:szCs w:val="20"/>
        </w:rPr>
      </w:pPr>
      <w:r w:rsidRPr="003B013A">
        <w:rPr>
          <w:rFonts w:ascii="Verdana" w:hAnsi="Verdana"/>
          <w:sz w:val="20"/>
          <w:szCs w:val="20"/>
        </w:rPr>
        <w:t xml:space="preserve">Henk doet verslag van de bijeenkomst in het Koetshuis over het Centrum voor Senioren. Er </w:t>
      </w:r>
      <w:r w:rsidR="00C415DA">
        <w:rPr>
          <w:rFonts w:ascii="Verdana" w:hAnsi="Verdana"/>
          <w:sz w:val="20"/>
          <w:szCs w:val="20"/>
        </w:rPr>
        <w:t>waren genodigden</w:t>
      </w:r>
      <w:r w:rsidRPr="003B013A">
        <w:rPr>
          <w:rFonts w:ascii="Verdana" w:hAnsi="Verdana"/>
          <w:sz w:val="20"/>
          <w:szCs w:val="20"/>
        </w:rPr>
        <w:t xml:space="preserve"> uit ons netwerk en </w:t>
      </w:r>
      <w:proofErr w:type="spellStart"/>
      <w:r w:rsidR="00C415DA">
        <w:rPr>
          <w:rFonts w:ascii="Verdana" w:hAnsi="Verdana"/>
          <w:sz w:val="20"/>
          <w:szCs w:val="20"/>
        </w:rPr>
        <w:t>mense</w:t>
      </w:r>
      <w:proofErr w:type="spellEnd"/>
      <w:r w:rsidR="00C415DA">
        <w:rPr>
          <w:rFonts w:ascii="Verdana" w:hAnsi="Verdana"/>
          <w:sz w:val="20"/>
          <w:szCs w:val="20"/>
        </w:rPr>
        <w:t xml:space="preserve"> </w:t>
      </w:r>
      <w:r w:rsidRPr="003B013A">
        <w:rPr>
          <w:rFonts w:ascii="Verdana" w:hAnsi="Verdana"/>
          <w:sz w:val="20"/>
          <w:szCs w:val="20"/>
        </w:rPr>
        <w:t>die afkwamen op het bericht in de Wegwijs. Katja heeft het verslag gemaakt en verspreid. Daarop gebaseerd is een concep</w:t>
      </w:r>
      <w:r w:rsidR="00C415DA">
        <w:rPr>
          <w:rFonts w:ascii="Verdana" w:hAnsi="Verdana"/>
          <w:sz w:val="20"/>
          <w:szCs w:val="20"/>
        </w:rPr>
        <w:t>t</w:t>
      </w:r>
      <w:r w:rsidRPr="003B013A">
        <w:rPr>
          <w:rFonts w:ascii="Verdana" w:hAnsi="Verdana"/>
          <w:sz w:val="20"/>
          <w:szCs w:val="20"/>
        </w:rPr>
        <w:t xml:space="preserve"> advies geformuleerd. </w:t>
      </w:r>
    </w:p>
    <w:p w:rsidR="003B013A" w:rsidRPr="003B013A" w:rsidRDefault="003B013A" w:rsidP="003B013A">
      <w:pPr>
        <w:spacing w:after="0" w:line="240" w:lineRule="auto"/>
        <w:rPr>
          <w:rFonts w:ascii="Verdana" w:hAnsi="Verdana"/>
          <w:sz w:val="20"/>
          <w:szCs w:val="20"/>
        </w:rPr>
      </w:pPr>
      <w:r w:rsidRPr="003B013A">
        <w:rPr>
          <w:rFonts w:ascii="Verdana" w:hAnsi="Verdana"/>
          <w:sz w:val="20"/>
          <w:szCs w:val="20"/>
        </w:rPr>
        <w:t xml:space="preserve">Het advies wordt besproken. Henk past </w:t>
      </w:r>
      <w:r w:rsidR="00C415DA">
        <w:rPr>
          <w:rFonts w:ascii="Verdana" w:hAnsi="Verdana"/>
          <w:sz w:val="20"/>
          <w:szCs w:val="20"/>
        </w:rPr>
        <w:t xml:space="preserve">het </w:t>
      </w:r>
      <w:r w:rsidRPr="003B013A">
        <w:rPr>
          <w:rFonts w:ascii="Verdana" w:hAnsi="Verdana"/>
          <w:sz w:val="20"/>
          <w:szCs w:val="20"/>
        </w:rPr>
        <w:t>aan en verstuurt het aan het college en alle fracties. En naar alle deelnemers aan de brainstormsessie van 14 december.</w:t>
      </w:r>
    </w:p>
    <w:p w:rsidR="003B013A" w:rsidRDefault="003B013A" w:rsidP="00CC0DC0">
      <w:pPr>
        <w:spacing w:after="0" w:line="240" w:lineRule="auto"/>
        <w:rPr>
          <w:rFonts w:ascii="Verdana" w:hAnsi="Verdana"/>
          <w:sz w:val="20"/>
          <w:szCs w:val="20"/>
        </w:rPr>
      </w:pPr>
    </w:p>
    <w:p w:rsidR="00A279B3" w:rsidRPr="00A279B3" w:rsidRDefault="00A279B3" w:rsidP="00CC0DC0">
      <w:pPr>
        <w:spacing w:after="0" w:line="240" w:lineRule="auto"/>
        <w:rPr>
          <w:rFonts w:ascii="Verdana" w:hAnsi="Verdana"/>
          <w:sz w:val="20"/>
          <w:szCs w:val="20"/>
        </w:rPr>
      </w:pPr>
      <w:r>
        <w:rPr>
          <w:rFonts w:ascii="Verdana" w:hAnsi="Verdana"/>
          <w:sz w:val="20"/>
          <w:szCs w:val="20"/>
        </w:rPr>
        <w:t xml:space="preserve">De voorzitter </w:t>
      </w:r>
      <w:r>
        <w:rPr>
          <w:rFonts w:ascii="Verdana" w:hAnsi="Verdana"/>
          <w:b/>
          <w:sz w:val="20"/>
          <w:szCs w:val="20"/>
        </w:rPr>
        <w:t>sluit</w:t>
      </w:r>
      <w:r>
        <w:rPr>
          <w:rFonts w:ascii="Verdana" w:hAnsi="Verdana"/>
          <w:sz w:val="20"/>
          <w:szCs w:val="20"/>
        </w:rPr>
        <w:t xml:space="preserve"> de vergadering.</w:t>
      </w:r>
    </w:p>
    <w:sectPr w:rsidR="00A279B3" w:rsidRPr="00A27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3537"/>
    <w:multiLevelType w:val="hybridMultilevel"/>
    <w:tmpl w:val="E67E1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DCD7A39"/>
    <w:multiLevelType w:val="hybridMultilevel"/>
    <w:tmpl w:val="6B3A1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7A6BBB"/>
    <w:multiLevelType w:val="hybridMultilevel"/>
    <w:tmpl w:val="FAD451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F205B4A"/>
    <w:multiLevelType w:val="hybridMultilevel"/>
    <w:tmpl w:val="E63058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E2"/>
    <w:rsid w:val="0001251E"/>
    <w:rsid w:val="000454F4"/>
    <w:rsid w:val="00073DE6"/>
    <w:rsid w:val="00107783"/>
    <w:rsid w:val="00114A70"/>
    <w:rsid w:val="001215E2"/>
    <w:rsid w:val="001919D7"/>
    <w:rsid w:val="001A2F4F"/>
    <w:rsid w:val="001A6EF5"/>
    <w:rsid w:val="0022712C"/>
    <w:rsid w:val="00255123"/>
    <w:rsid w:val="0026138A"/>
    <w:rsid w:val="0027168D"/>
    <w:rsid w:val="00292D05"/>
    <w:rsid w:val="002E6669"/>
    <w:rsid w:val="00304A5C"/>
    <w:rsid w:val="00307118"/>
    <w:rsid w:val="00323867"/>
    <w:rsid w:val="00332453"/>
    <w:rsid w:val="003B013A"/>
    <w:rsid w:val="003B084E"/>
    <w:rsid w:val="004F1B25"/>
    <w:rsid w:val="0058773E"/>
    <w:rsid w:val="00613BA8"/>
    <w:rsid w:val="00627062"/>
    <w:rsid w:val="006E7506"/>
    <w:rsid w:val="00726309"/>
    <w:rsid w:val="00733AFB"/>
    <w:rsid w:val="007407DB"/>
    <w:rsid w:val="00785351"/>
    <w:rsid w:val="007E1E66"/>
    <w:rsid w:val="007E50B0"/>
    <w:rsid w:val="008111FC"/>
    <w:rsid w:val="008A60FE"/>
    <w:rsid w:val="008E5F43"/>
    <w:rsid w:val="00907533"/>
    <w:rsid w:val="0091513C"/>
    <w:rsid w:val="009171A6"/>
    <w:rsid w:val="009A209F"/>
    <w:rsid w:val="00A24299"/>
    <w:rsid w:val="00A279B3"/>
    <w:rsid w:val="00A86C0D"/>
    <w:rsid w:val="00A96DDD"/>
    <w:rsid w:val="00B756B6"/>
    <w:rsid w:val="00BC2E77"/>
    <w:rsid w:val="00BD32C2"/>
    <w:rsid w:val="00BE048A"/>
    <w:rsid w:val="00C00552"/>
    <w:rsid w:val="00C05AA0"/>
    <w:rsid w:val="00C139CC"/>
    <w:rsid w:val="00C415DA"/>
    <w:rsid w:val="00C5199C"/>
    <w:rsid w:val="00C643DB"/>
    <w:rsid w:val="00C87FE6"/>
    <w:rsid w:val="00C97B68"/>
    <w:rsid w:val="00CA7EB0"/>
    <w:rsid w:val="00CC0DC0"/>
    <w:rsid w:val="00D22EC9"/>
    <w:rsid w:val="00DA22FF"/>
    <w:rsid w:val="00DA5A46"/>
    <w:rsid w:val="00DE3E0B"/>
    <w:rsid w:val="00DE57B6"/>
    <w:rsid w:val="00DF2E69"/>
    <w:rsid w:val="00E03DDC"/>
    <w:rsid w:val="00E172DB"/>
    <w:rsid w:val="00E80208"/>
    <w:rsid w:val="00E82166"/>
    <w:rsid w:val="00E9718C"/>
    <w:rsid w:val="00EB1848"/>
    <w:rsid w:val="00ED7433"/>
    <w:rsid w:val="00F17127"/>
    <w:rsid w:val="00F613B6"/>
    <w:rsid w:val="00F61FE6"/>
    <w:rsid w:val="00F62CAC"/>
    <w:rsid w:val="00F676AE"/>
    <w:rsid w:val="00F950E2"/>
    <w:rsid w:val="00FD7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15E2"/>
    <w:pPr>
      <w:ind w:left="720"/>
      <w:contextualSpacing/>
    </w:pPr>
  </w:style>
  <w:style w:type="table" w:styleId="Tabelraster">
    <w:name w:val="Table Grid"/>
    <w:basedOn w:val="Standaardtabel"/>
    <w:uiPriority w:val="59"/>
    <w:rsid w:val="00332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15E2"/>
    <w:pPr>
      <w:ind w:left="720"/>
      <w:contextualSpacing/>
    </w:pPr>
  </w:style>
  <w:style w:type="table" w:styleId="Tabelraster">
    <w:name w:val="Table Grid"/>
    <w:basedOn w:val="Standaardtabel"/>
    <w:uiPriority w:val="59"/>
    <w:rsid w:val="00332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moraadwijchen.n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75FCA22C</Template>
  <TotalTime>279</TotalTime>
  <Pages>1</Pages>
  <Words>1447</Words>
  <Characters>7959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Riekie Dibbets</dc:creator>
  <cp:lastModifiedBy>Riekie Dibbets</cp:lastModifiedBy>
  <cp:revision>72</cp:revision>
  <dcterms:created xsi:type="dcterms:W3CDTF">2017-12-20T12:30:00Z</dcterms:created>
  <dcterms:modified xsi:type="dcterms:W3CDTF">2018-01-03T11:40:00Z</dcterms:modified>
</cp:coreProperties>
</file>