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5965" w:rsidRDefault="005C5965" w:rsidP="005C5965">
      <w:pPr>
        <w:spacing w:after="0" w:line="240" w:lineRule="auto"/>
      </w:pPr>
      <w:r>
        <w:object w:dxaOrig="3037" w:dyaOrig="1194">
          <v:rect id="rectole0000000000" o:spid="_x0000_i1025" style="width:151.8pt;height:60pt" o:ole="" o:preferrelative="t" stroked="f">
            <v:imagedata r:id="rId7" o:title=""/>
          </v:rect>
          <o:OLEObject Type="Embed" ProgID="StaticMetafile" ShapeID="rectole0000000000" DrawAspect="Content" ObjectID="_1559374949" r:id="rId8"/>
        </w:object>
      </w:r>
    </w:p>
    <w:p w:rsidR="005C5965" w:rsidRDefault="005C5965" w:rsidP="005C5965">
      <w:pPr>
        <w:spacing w:after="0" w:line="240" w:lineRule="auto"/>
      </w:pPr>
    </w:p>
    <w:p w:rsidR="005C5965" w:rsidRDefault="005C5965" w:rsidP="005C5965">
      <w:pPr>
        <w:spacing w:after="0" w:line="240" w:lineRule="auto"/>
        <w:rPr>
          <w:rFonts w:ascii="Verdana" w:eastAsia="Verdana" w:hAnsi="Verdana" w:cs="Verdana"/>
          <w:sz w:val="20"/>
        </w:rPr>
      </w:pPr>
      <w:r>
        <w:rPr>
          <w:rFonts w:ascii="Verdana" w:eastAsia="Verdana" w:hAnsi="Verdana" w:cs="Verdana"/>
          <w:sz w:val="20"/>
        </w:rPr>
        <w:t>Secretariaat: G.J.M. Wesseling</w:t>
      </w:r>
      <w:r>
        <w:rPr>
          <w:rFonts w:ascii="Verdana" w:eastAsia="Verdana" w:hAnsi="Verdana" w:cs="Verdana"/>
          <w:sz w:val="20"/>
        </w:rPr>
        <w:br/>
        <w:t>(06) 30 95 38 41</w:t>
      </w:r>
      <w:r>
        <w:rPr>
          <w:rFonts w:ascii="Verdana" w:eastAsia="Verdana" w:hAnsi="Verdana" w:cs="Verdana"/>
          <w:sz w:val="20"/>
        </w:rPr>
        <w:br/>
      </w:r>
      <w:hyperlink r:id="rId9">
        <w:r>
          <w:rPr>
            <w:rFonts w:ascii="Verdana" w:eastAsia="Verdana" w:hAnsi="Verdana" w:cs="Verdana"/>
            <w:color w:val="0000FF"/>
            <w:sz w:val="20"/>
            <w:u w:val="single"/>
          </w:rPr>
          <w:t>info@wmoraadwijchen.nl</w:t>
        </w:r>
      </w:hyperlink>
    </w:p>
    <w:p w:rsidR="005C5965" w:rsidRDefault="005C5965" w:rsidP="005C5965">
      <w:pPr>
        <w:spacing w:after="0" w:line="240" w:lineRule="auto"/>
        <w:rPr>
          <w:rFonts w:ascii="Verdana" w:eastAsia="Verdana" w:hAnsi="Verdana" w:cs="Verdana"/>
          <w:sz w:val="20"/>
        </w:rPr>
      </w:pPr>
    </w:p>
    <w:p w:rsidR="005C5965" w:rsidRDefault="005C5965" w:rsidP="005C5965">
      <w:pPr>
        <w:spacing w:after="0" w:line="240" w:lineRule="auto"/>
        <w:rPr>
          <w:rFonts w:ascii="Verdana" w:eastAsia="Verdana" w:hAnsi="Verdana" w:cs="Verdana"/>
          <w:b/>
          <w:sz w:val="20"/>
        </w:rPr>
      </w:pPr>
      <w:r>
        <w:rPr>
          <w:rFonts w:ascii="Verdana" w:eastAsia="Verdana" w:hAnsi="Verdana" w:cs="Verdana"/>
          <w:sz w:val="20"/>
        </w:rPr>
        <w:t>Betreft:</w:t>
      </w:r>
      <w:r>
        <w:rPr>
          <w:rFonts w:ascii="Verdana" w:eastAsia="Verdana" w:hAnsi="Verdana" w:cs="Verdana"/>
          <w:sz w:val="20"/>
        </w:rPr>
        <w:tab/>
      </w:r>
      <w:r>
        <w:rPr>
          <w:rFonts w:ascii="Verdana" w:eastAsia="Verdana" w:hAnsi="Verdana" w:cs="Verdana"/>
          <w:b/>
          <w:sz w:val="20"/>
        </w:rPr>
        <w:t>NOTULEN</w:t>
      </w:r>
    </w:p>
    <w:p w:rsidR="005C5965" w:rsidRDefault="005C5965" w:rsidP="005C5965">
      <w:pPr>
        <w:spacing w:after="0" w:line="240" w:lineRule="auto"/>
        <w:rPr>
          <w:rFonts w:ascii="Verdana" w:eastAsia="Verdana" w:hAnsi="Verdana" w:cs="Verdana"/>
          <w:sz w:val="20"/>
        </w:rPr>
      </w:pPr>
    </w:p>
    <w:p w:rsidR="005C5965" w:rsidRDefault="005C5965" w:rsidP="005C5965">
      <w:pPr>
        <w:spacing w:after="0" w:line="240" w:lineRule="auto"/>
        <w:rPr>
          <w:rFonts w:ascii="Verdana" w:eastAsia="Verdana" w:hAnsi="Verdana" w:cs="Verdana"/>
          <w:b/>
          <w:sz w:val="20"/>
        </w:rPr>
      </w:pPr>
      <w:r>
        <w:rPr>
          <w:rFonts w:ascii="Verdana" w:eastAsia="Verdana" w:hAnsi="Verdana" w:cs="Verdana"/>
          <w:b/>
          <w:sz w:val="20"/>
        </w:rPr>
        <w:t>Notulen 28e overleg van de Wmo raad Wijchen</w:t>
      </w:r>
    </w:p>
    <w:tbl>
      <w:tblPr>
        <w:tblW w:w="0" w:type="auto"/>
        <w:tblInd w:w="108" w:type="dxa"/>
        <w:tblCellMar>
          <w:left w:w="10" w:type="dxa"/>
          <w:right w:w="10" w:type="dxa"/>
        </w:tblCellMar>
        <w:tblLook w:val="0000" w:firstRow="0" w:lastRow="0" w:firstColumn="0" w:lastColumn="0" w:noHBand="0" w:noVBand="0"/>
      </w:tblPr>
      <w:tblGrid>
        <w:gridCol w:w="1555"/>
        <w:gridCol w:w="7234"/>
      </w:tblGrid>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Onderwerp</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28</w:t>
            </w:r>
            <w:r>
              <w:rPr>
                <w:rFonts w:ascii="Verdana" w:eastAsia="Verdana" w:hAnsi="Verdana" w:cs="Verdana"/>
                <w:sz w:val="20"/>
                <w:vertAlign w:val="superscript"/>
              </w:rPr>
              <w:t>e</w:t>
            </w:r>
            <w:r>
              <w:rPr>
                <w:rFonts w:ascii="Verdana" w:eastAsia="Verdana" w:hAnsi="Verdana" w:cs="Verdana"/>
                <w:sz w:val="20"/>
              </w:rPr>
              <w:t xml:space="preserve"> overleg Wmo raad Wijchen</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Datum</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10 mei 2017</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Plaats</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Koetshuis</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Voorzitter</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Henk Grootveld</w:t>
            </w:r>
          </w:p>
        </w:tc>
      </w:tr>
      <w:tr w:rsidR="005C5965" w:rsidTr="005D4C5B">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Notulist</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Gerard Wesseling</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Aanwezig</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C5965">
            <w:pPr>
              <w:spacing w:after="0" w:line="240" w:lineRule="auto"/>
            </w:pPr>
            <w:r>
              <w:rPr>
                <w:rFonts w:ascii="Verdana" w:eastAsia="Verdana" w:hAnsi="Verdana" w:cs="Verdana"/>
                <w:sz w:val="20"/>
              </w:rPr>
              <w:t xml:space="preserve">Gerard Wesseling, Thea van Vlijmen, Sylvia Janssen, </w:t>
            </w:r>
            <w:r w:rsidRPr="007F052D">
              <w:rPr>
                <w:rFonts w:ascii="Verdana" w:eastAsia="Verdana" w:hAnsi="Verdana" w:cs="Verdana"/>
                <w:sz w:val="20"/>
              </w:rPr>
              <w:t>René Nuijten</w:t>
            </w:r>
            <w:r>
              <w:rPr>
                <w:rFonts w:ascii="Verdana" w:eastAsia="Verdana" w:hAnsi="Verdana" w:cs="Verdana"/>
                <w:sz w:val="20"/>
              </w:rPr>
              <w:t xml:space="preserve">, Paula Meerveld en </w:t>
            </w:r>
            <w:r w:rsidRPr="007F052D">
              <w:rPr>
                <w:rFonts w:ascii="Verdana" w:eastAsia="Verdana" w:hAnsi="Verdana" w:cs="Verdana"/>
                <w:sz w:val="20"/>
              </w:rPr>
              <w:t>Theo Anema</w:t>
            </w:r>
            <w:r>
              <w:rPr>
                <w:rFonts w:ascii="Verdana" w:eastAsia="Verdana" w:hAnsi="Verdana" w:cs="Verdana"/>
                <w:sz w:val="20"/>
              </w:rPr>
              <w:t xml:space="preserve"> </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Gasten</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 xml:space="preserve">Bij agendapunt 2: </w:t>
            </w:r>
          </w:p>
          <w:p w:rsidR="005C5965" w:rsidRPr="00624B8C"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Linda Berendsen, Griffier van de Gemeenteraad van Wijchen</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Afwezig</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t>Katja Jamin</w:t>
            </w:r>
          </w:p>
        </w:tc>
      </w:tr>
    </w:tbl>
    <w:p w:rsidR="005C5965" w:rsidRDefault="005C5965" w:rsidP="005C5965">
      <w:pPr>
        <w:tabs>
          <w:tab w:val="left" w:pos="284"/>
          <w:tab w:val="left" w:pos="567"/>
          <w:tab w:val="left" w:pos="851"/>
          <w:tab w:val="left" w:pos="1134"/>
        </w:tabs>
        <w:spacing w:after="0" w:line="240" w:lineRule="auto"/>
        <w:rPr>
          <w:rFonts w:ascii="Verdana" w:eastAsia="Verdana" w:hAnsi="Verdana" w:cs="Verdana"/>
          <w:sz w:val="20"/>
        </w:rPr>
      </w:pPr>
    </w:p>
    <w:p w:rsidR="005C5965" w:rsidRDefault="00D535FB" w:rsidP="005C5965">
      <w:pPr>
        <w:numPr>
          <w:ilvl w:val="0"/>
          <w:numId w:val="11"/>
        </w:numPr>
        <w:autoSpaceDE w:val="0"/>
        <w:autoSpaceDN w:val="0"/>
        <w:adjustRightInd w:val="0"/>
        <w:spacing w:after="160" w:line="252" w:lineRule="auto"/>
        <w:contextualSpacing/>
        <w:rPr>
          <w:rFonts w:ascii="Bookman Old Style" w:eastAsiaTheme="minorHAnsi" w:hAnsi="Bookman Old Style"/>
          <w:b/>
          <w:lang w:eastAsia="en-US"/>
        </w:rPr>
      </w:pPr>
      <w:r>
        <w:rPr>
          <w:rFonts w:ascii="Bookman Old Style" w:eastAsiaTheme="minorHAnsi" w:hAnsi="Bookman Old Style"/>
          <w:b/>
          <w:lang w:eastAsia="en-US"/>
        </w:rPr>
        <w:t>Opening door Henk</w:t>
      </w:r>
    </w:p>
    <w:p w:rsidR="00D535FB" w:rsidRPr="00D535FB" w:rsidRDefault="00D535FB" w:rsidP="00D535FB">
      <w:pPr>
        <w:autoSpaceDE w:val="0"/>
        <w:autoSpaceDN w:val="0"/>
        <w:adjustRightInd w:val="0"/>
        <w:spacing w:after="160" w:line="252" w:lineRule="auto"/>
        <w:ind w:left="360"/>
        <w:contextualSpacing/>
        <w:rPr>
          <w:rFonts w:ascii="Bookman Old Style" w:eastAsiaTheme="minorHAnsi" w:hAnsi="Bookman Old Style"/>
          <w:lang w:eastAsia="en-US"/>
        </w:rPr>
      </w:pPr>
      <w:r>
        <w:rPr>
          <w:rFonts w:ascii="Bookman Old Style" w:eastAsiaTheme="minorHAnsi" w:hAnsi="Bookman Old Style"/>
          <w:lang w:eastAsia="en-US"/>
        </w:rPr>
        <w:t xml:space="preserve">Hij verwelkomt mevr. Linda Berendsen, griffier van de gemeenteraad Wijchen, die door ons is uitgenodigd n.a.v. de mail van Theo Anema d.d. 18 april, waarin aangegeven wordt dat zij toelichting wil geven welke mogelijkheden de wmo –raad heeft als het gaat om participatie, inspraak en invloed uitoefenen in de raadscyclus.  </w:t>
      </w:r>
    </w:p>
    <w:p w:rsidR="005C5965" w:rsidRDefault="005C5965" w:rsidP="005C5965">
      <w:pPr>
        <w:numPr>
          <w:ilvl w:val="0"/>
          <w:numId w:val="11"/>
        </w:numPr>
        <w:spacing w:after="160" w:line="254" w:lineRule="auto"/>
        <w:contextualSpacing/>
        <w:rPr>
          <w:rFonts w:ascii="Bookman Old Style" w:eastAsiaTheme="minorHAnsi" w:hAnsi="Bookman Old Style"/>
          <w:b/>
          <w:lang w:eastAsia="en-US"/>
        </w:rPr>
      </w:pPr>
      <w:r w:rsidRPr="005C5965">
        <w:rPr>
          <w:rFonts w:ascii="Bookman Old Style" w:eastAsiaTheme="minorHAnsi" w:hAnsi="Bookman Old Style"/>
          <w:b/>
          <w:lang w:eastAsia="en-US"/>
        </w:rPr>
        <w:t>We gaan in gesprek met de griffier</w:t>
      </w:r>
      <w:r w:rsidR="00D535FB">
        <w:rPr>
          <w:rFonts w:ascii="Bookman Old Style" w:eastAsiaTheme="minorHAnsi" w:hAnsi="Bookman Old Style"/>
          <w:b/>
          <w:lang w:eastAsia="en-US"/>
        </w:rPr>
        <w:t>:</w:t>
      </w:r>
    </w:p>
    <w:p w:rsidR="00D535FB" w:rsidRDefault="00D535FB" w:rsidP="00D535FB">
      <w:pPr>
        <w:spacing w:after="160" w:line="254" w:lineRule="auto"/>
        <w:ind w:left="360"/>
        <w:contextualSpacing/>
        <w:rPr>
          <w:rFonts w:ascii="Bookman Old Style" w:eastAsiaTheme="minorHAnsi" w:hAnsi="Bookman Old Style"/>
          <w:lang w:eastAsia="en-US"/>
        </w:rPr>
      </w:pPr>
      <w:r>
        <w:rPr>
          <w:rFonts w:ascii="Bookman Old Style" w:eastAsiaTheme="minorHAnsi" w:hAnsi="Bookman Old Style"/>
          <w:lang w:eastAsia="en-US"/>
        </w:rPr>
        <w:t>Mevr. Berendsen schetst vanuit de historie</w:t>
      </w:r>
      <w:r w:rsidR="00DE0D58">
        <w:rPr>
          <w:rFonts w:ascii="Bookman Old Style" w:eastAsiaTheme="minorHAnsi" w:hAnsi="Bookman Old Style"/>
          <w:lang w:eastAsia="en-US"/>
        </w:rPr>
        <w:t>,</w:t>
      </w:r>
      <w:r>
        <w:rPr>
          <w:rFonts w:ascii="Bookman Old Style" w:eastAsiaTheme="minorHAnsi" w:hAnsi="Bookman Old Style"/>
          <w:lang w:eastAsia="en-US"/>
        </w:rPr>
        <w:t xml:space="preserve"> hoe de Gemeenteraad gekomen is tot het </w:t>
      </w:r>
      <w:r w:rsidR="000450ED">
        <w:rPr>
          <w:rFonts w:ascii="Bookman Old Style" w:eastAsiaTheme="minorHAnsi" w:hAnsi="Bookman Old Style"/>
          <w:lang w:eastAsia="en-US"/>
        </w:rPr>
        <w:t xml:space="preserve">experiment te </w:t>
      </w:r>
      <w:r>
        <w:rPr>
          <w:rFonts w:ascii="Bookman Old Style" w:eastAsiaTheme="minorHAnsi" w:hAnsi="Bookman Old Style"/>
          <w:lang w:eastAsia="en-US"/>
        </w:rPr>
        <w:t xml:space="preserve">werken zonder agenda </w:t>
      </w:r>
      <w:r w:rsidR="000450ED">
        <w:rPr>
          <w:rFonts w:ascii="Bookman Old Style" w:eastAsiaTheme="minorHAnsi" w:hAnsi="Bookman Old Style"/>
          <w:lang w:eastAsia="en-US"/>
        </w:rPr>
        <w:t>en te gaan werken met een nieuwe vergaderstructuur, waarbij de gesprekstafel een belangrijk fenomeen is.</w:t>
      </w:r>
    </w:p>
    <w:p w:rsidR="000450ED" w:rsidRDefault="000450ED" w:rsidP="00D535FB">
      <w:pPr>
        <w:spacing w:after="160" w:line="254" w:lineRule="auto"/>
        <w:ind w:left="360"/>
        <w:contextualSpacing/>
        <w:rPr>
          <w:rFonts w:ascii="Bookman Old Style" w:eastAsiaTheme="minorHAnsi" w:hAnsi="Bookman Old Style"/>
          <w:lang w:eastAsia="en-US"/>
        </w:rPr>
      </w:pPr>
      <w:r>
        <w:rPr>
          <w:rFonts w:ascii="Bookman Old Style" w:eastAsiaTheme="minorHAnsi" w:hAnsi="Bookman Old Style"/>
          <w:lang w:eastAsia="en-US"/>
        </w:rPr>
        <w:t>Gehoopt wordt, tijdslijnen te verkorten in de besluitvorming</w:t>
      </w:r>
      <w:r w:rsidRPr="000450ED">
        <w:rPr>
          <w:rFonts w:ascii="Bookman Old Style" w:eastAsiaTheme="minorHAnsi" w:hAnsi="Bookman Old Style"/>
          <w:lang w:eastAsia="en-US"/>
        </w:rPr>
        <w:t xml:space="preserve"> </w:t>
      </w:r>
      <w:r>
        <w:rPr>
          <w:rFonts w:ascii="Bookman Old Style" w:eastAsiaTheme="minorHAnsi" w:hAnsi="Bookman Old Style"/>
          <w:lang w:eastAsia="en-US"/>
        </w:rPr>
        <w:t>en daarmee de betrokkenheid van de burgers te vergroten.</w:t>
      </w:r>
      <w:r w:rsidR="00A966E9">
        <w:rPr>
          <w:rFonts w:ascii="Bookman Old Style" w:eastAsiaTheme="minorHAnsi" w:hAnsi="Bookman Old Style"/>
          <w:lang w:eastAsia="en-US"/>
        </w:rPr>
        <w:t xml:space="preserve"> </w:t>
      </w:r>
    </w:p>
    <w:p w:rsidR="00A966E9" w:rsidRDefault="00DE0D58" w:rsidP="00D535FB">
      <w:pPr>
        <w:spacing w:after="160" w:line="254" w:lineRule="auto"/>
        <w:ind w:left="360"/>
        <w:contextualSpacing/>
        <w:rPr>
          <w:rFonts w:ascii="Bookman Old Style" w:eastAsiaTheme="minorHAnsi" w:hAnsi="Bookman Old Style"/>
          <w:lang w:eastAsia="en-US"/>
        </w:rPr>
      </w:pPr>
      <w:r>
        <w:rPr>
          <w:rFonts w:ascii="Bookman Old Style" w:eastAsiaTheme="minorHAnsi" w:hAnsi="Bookman Old Style"/>
          <w:lang w:eastAsia="en-US"/>
        </w:rPr>
        <w:t>Ook de W</w:t>
      </w:r>
      <w:r w:rsidR="000450ED">
        <w:rPr>
          <w:rFonts w:ascii="Bookman Old Style" w:eastAsiaTheme="minorHAnsi" w:hAnsi="Bookman Old Style"/>
          <w:lang w:eastAsia="en-US"/>
        </w:rPr>
        <w:t>mo-raad kan een gesprekstafel organiseren, als zij van gedachten wil wisselen met leden van de gemeenteraad en de bewoners.</w:t>
      </w:r>
      <w:r w:rsidR="00A966E9" w:rsidRPr="00A966E9">
        <w:rPr>
          <w:rFonts w:ascii="Bookman Old Style" w:eastAsiaTheme="minorHAnsi" w:hAnsi="Bookman Old Style"/>
          <w:lang w:eastAsia="en-US"/>
        </w:rPr>
        <w:t xml:space="preserve"> </w:t>
      </w:r>
      <w:r w:rsidR="00A966E9">
        <w:rPr>
          <w:rFonts w:ascii="Bookman Old Style" w:eastAsiaTheme="minorHAnsi" w:hAnsi="Bookman Old Style"/>
          <w:lang w:eastAsia="en-US"/>
        </w:rPr>
        <w:t>Je meldt je aan via de griffier.</w:t>
      </w:r>
      <w:r w:rsidR="0041371A">
        <w:rPr>
          <w:rFonts w:ascii="Bookman Old Style" w:eastAsiaTheme="minorHAnsi" w:hAnsi="Bookman Old Style"/>
          <w:lang w:eastAsia="en-US"/>
        </w:rPr>
        <w:t xml:space="preserve"> Voor de Wmo-raad geldt, dat zij uit eigen ervaring punten naar voren brengen, met elkaar overleggen, e</w:t>
      </w:r>
      <w:r w:rsidR="005D6425">
        <w:rPr>
          <w:rFonts w:ascii="Bookman Old Style" w:eastAsiaTheme="minorHAnsi" w:hAnsi="Bookman Old Style"/>
          <w:lang w:eastAsia="en-US"/>
        </w:rPr>
        <w:t xml:space="preserve">en standpunt gaan innemen. Daarvoor krijgt het advies </w:t>
      </w:r>
      <w:r w:rsidR="0041371A">
        <w:rPr>
          <w:rFonts w:ascii="Bookman Old Style" w:eastAsiaTheme="minorHAnsi" w:hAnsi="Bookman Old Style"/>
          <w:lang w:eastAsia="en-US"/>
        </w:rPr>
        <w:t>meerwaarde</w:t>
      </w:r>
      <w:r>
        <w:rPr>
          <w:rFonts w:ascii="Bookman Old Style" w:eastAsiaTheme="minorHAnsi" w:hAnsi="Bookman Old Style"/>
          <w:lang w:eastAsia="en-US"/>
        </w:rPr>
        <w:t xml:space="preserve"> </w:t>
      </w:r>
      <w:r w:rsidR="00A966E9">
        <w:rPr>
          <w:rFonts w:ascii="Bookman Old Style" w:eastAsiaTheme="minorHAnsi" w:hAnsi="Bookman Old Style"/>
          <w:lang w:eastAsia="en-US"/>
        </w:rPr>
        <w:t>De gesprekstafel is voor de Wmo-raad een nieuw gegeven m.b.t. de relatie met de gemeenteraad. De Wmo-raad adviseert het college. Vanuit die positie is Theo Anema, als lid ven het beleidsteam van ambtenaren de verbindende persoon.</w:t>
      </w:r>
      <w:r w:rsidR="003F1707">
        <w:rPr>
          <w:rFonts w:ascii="Bookman Old Style" w:eastAsiaTheme="minorHAnsi" w:hAnsi="Bookman Old Style"/>
          <w:lang w:eastAsia="en-US"/>
        </w:rPr>
        <w:t xml:space="preserve"> </w:t>
      </w:r>
      <w:r w:rsidR="00A966E9">
        <w:rPr>
          <w:rFonts w:ascii="Bookman Old Style" w:eastAsiaTheme="minorHAnsi" w:hAnsi="Bookman Old Style"/>
          <w:lang w:eastAsia="en-US"/>
        </w:rPr>
        <w:t xml:space="preserve">Vanuit die positie geeft hij de beleidszaken aan waaraan wel planmatig gewerkt moet worden. </w:t>
      </w:r>
      <w:r w:rsidR="00BD10A2">
        <w:rPr>
          <w:rFonts w:ascii="Bookman Old Style" w:eastAsiaTheme="minorHAnsi" w:hAnsi="Bookman Old Style"/>
          <w:lang w:eastAsia="en-US"/>
        </w:rPr>
        <w:t>Bij de beleidsvoornemens geeft het college in de beslisnota aan, hoe burgerparticipatie betrokken is geweest bij het nieuw te voeren beleid.</w:t>
      </w:r>
    </w:p>
    <w:p w:rsidR="00D535FB" w:rsidRDefault="00BD10A2" w:rsidP="00D535FB">
      <w:pPr>
        <w:spacing w:after="160" w:line="254" w:lineRule="auto"/>
        <w:ind w:left="360"/>
        <w:contextualSpacing/>
        <w:rPr>
          <w:rFonts w:ascii="Bookman Old Style" w:eastAsiaTheme="minorHAnsi" w:hAnsi="Bookman Old Style"/>
          <w:lang w:eastAsia="en-US"/>
        </w:rPr>
      </w:pPr>
      <w:r>
        <w:rPr>
          <w:rFonts w:ascii="Bookman Old Style" w:eastAsiaTheme="minorHAnsi" w:hAnsi="Bookman Old Style"/>
          <w:lang w:eastAsia="en-US"/>
        </w:rPr>
        <w:t xml:space="preserve">De griffier deelt mede dat op 13 juli de laatste gesprekstafel is over de maatschappelijke begeleiding en participatie van de statushouders. Deze gesprekstafel wordt gehouden n.a.v. een </w:t>
      </w:r>
      <w:r w:rsidR="00B43FCF">
        <w:rPr>
          <w:rFonts w:ascii="Bookman Old Style" w:eastAsiaTheme="minorHAnsi" w:hAnsi="Bookman Old Style"/>
          <w:lang w:eastAsia="en-US"/>
        </w:rPr>
        <w:t>document, dat het college heeft.</w:t>
      </w:r>
    </w:p>
    <w:p w:rsidR="00B43FCF" w:rsidRDefault="00B43FCF" w:rsidP="003F1707">
      <w:pPr>
        <w:spacing w:after="160" w:line="254" w:lineRule="auto"/>
        <w:ind w:left="360"/>
        <w:contextualSpacing/>
        <w:rPr>
          <w:rFonts w:ascii="Bookman Old Style" w:eastAsiaTheme="minorHAnsi" w:hAnsi="Bookman Old Style"/>
          <w:lang w:eastAsia="en-US"/>
        </w:rPr>
      </w:pPr>
      <w:r>
        <w:rPr>
          <w:rFonts w:ascii="Bookman Old Style" w:eastAsiaTheme="minorHAnsi" w:hAnsi="Bookman Old Style"/>
          <w:lang w:eastAsia="en-US"/>
        </w:rPr>
        <w:t>Nu blijkt echter dat de nota over de statushouder niet bij de Wmo-raad terecht is gekomen.</w:t>
      </w:r>
      <w:r w:rsidR="003F1707">
        <w:rPr>
          <w:rFonts w:ascii="Bookman Old Style" w:eastAsiaTheme="minorHAnsi" w:hAnsi="Bookman Old Style"/>
          <w:lang w:eastAsia="en-US"/>
        </w:rPr>
        <w:t xml:space="preserve"> </w:t>
      </w:r>
      <w:r>
        <w:rPr>
          <w:rFonts w:ascii="Bookman Old Style" w:eastAsiaTheme="minorHAnsi" w:hAnsi="Bookman Old Style"/>
          <w:lang w:eastAsia="en-US"/>
        </w:rPr>
        <w:t>Tot slot meldt de griffier</w:t>
      </w:r>
      <w:r w:rsidR="00CF3E33">
        <w:rPr>
          <w:rFonts w:ascii="Bookman Old Style" w:eastAsiaTheme="minorHAnsi" w:hAnsi="Bookman Old Style"/>
          <w:lang w:eastAsia="en-US"/>
        </w:rPr>
        <w:t>,</w:t>
      </w:r>
      <w:r>
        <w:rPr>
          <w:rFonts w:ascii="Bookman Old Style" w:eastAsiaTheme="minorHAnsi" w:hAnsi="Bookman Old Style"/>
          <w:lang w:eastAsia="en-US"/>
        </w:rPr>
        <w:t xml:space="preserve"> dat na de zomervakantie een gesprekstafel</w:t>
      </w:r>
      <w:r w:rsidR="003F1707">
        <w:rPr>
          <w:rFonts w:ascii="Bookman Old Style" w:eastAsiaTheme="minorHAnsi" w:hAnsi="Bookman Old Style"/>
          <w:lang w:eastAsia="en-US"/>
        </w:rPr>
        <w:t xml:space="preserve"> gepland staat </w:t>
      </w:r>
      <w:r w:rsidR="005644E3">
        <w:rPr>
          <w:rFonts w:ascii="Bookman Old Style" w:eastAsiaTheme="minorHAnsi" w:hAnsi="Bookman Old Style"/>
          <w:lang w:eastAsia="en-US"/>
        </w:rPr>
        <w:t>over burgerpar</w:t>
      </w:r>
      <w:r w:rsidR="00CF3E33">
        <w:rPr>
          <w:rFonts w:ascii="Bookman Old Style" w:eastAsiaTheme="minorHAnsi" w:hAnsi="Bookman Old Style"/>
          <w:lang w:eastAsia="en-US"/>
        </w:rPr>
        <w:t>ti</w:t>
      </w:r>
      <w:r w:rsidR="005644E3">
        <w:rPr>
          <w:rFonts w:ascii="Bookman Old Style" w:eastAsiaTheme="minorHAnsi" w:hAnsi="Bookman Old Style"/>
          <w:lang w:eastAsia="en-US"/>
        </w:rPr>
        <w:t>ci</w:t>
      </w:r>
      <w:r w:rsidR="00CF3E33">
        <w:rPr>
          <w:rFonts w:ascii="Bookman Old Style" w:eastAsiaTheme="minorHAnsi" w:hAnsi="Bookman Old Style"/>
          <w:lang w:eastAsia="en-US"/>
        </w:rPr>
        <w:t>patie</w:t>
      </w:r>
    </w:p>
    <w:p w:rsidR="00CF3E33" w:rsidRDefault="005C5965" w:rsidP="00CF3E33">
      <w:pPr>
        <w:pStyle w:val="Lijstalinea"/>
        <w:numPr>
          <w:ilvl w:val="0"/>
          <w:numId w:val="11"/>
        </w:numPr>
        <w:spacing w:after="160" w:line="254" w:lineRule="auto"/>
        <w:rPr>
          <w:rFonts w:ascii="Bookman Old Style" w:eastAsiaTheme="minorHAnsi" w:hAnsi="Bookman Old Style"/>
          <w:b/>
          <w:lang w:eastAsia="en-US"/>
        </w:rPr>
      </w:pPr>
      <w:r w:rsidRPr="00CF3E33">
        <w:rPr>
          <w:rFonts w:ascii="Bookman Old Style" w:eastAsiaTheme="minorHAnsi" w:hAnsi="Bookman Old Style"/>
          <w:b/>
          <w:lang w:eastAsia="en-US"/>
        </w:rPr>
        <w:t>Vaststelling Agenda</w:t>
      </w:r>
      <w:r w:rsidR="00CF3E33">
        <w:rPr>
          <w:rFonts w:ascii="Bookman Old Style" w:eastAsiaTheme="minorHAnsi" w:hAnsi="Bookman Old Style"/>
          <w:b/>
          <w:lang w:eastAsia="en-US"/>
        </w:rPr>
        <w:t>:</w:t>
      </w:r>
    </w:p>
    <w:p w:rsidR="00CF3E33" w:rsidRDefault="00CF3E33" w:rsidP="00CF3E33">
      <w:pPr>
        <w:pStyle w:val="Lijstalinea"/>
        <w:spacing w:after="160" w:line="254" w:lineRule="auto"/>
        <w:ind w:left="360"/>
        <w:rPr>
          <w:rFonts w:ascii="Bookman Old Style" w:eastAsiaTheme="minorHAnsi" w:hAnsi="Bookman Old Style"/>
          <w:lang w:eastAsia="en-US"/>
        </w:rPr>
      </w:pPr>
      <w:r>
        <w:rPr>
          <w:rFonts w:ascii="Bookman Old Style" w:eastAsiaTheme="minorHAnsi" w:hAnsi="Bookman Old Style"/>
          <w:lang w:eastAsia="en-US"/>
        </w:rPr>
        <w:t>Er zijn geen voorstellen tot wijzigingen.</w:t>
      </w:r>
    </w:p>
    <w:p w:rsidR="00CF3E33" w:rsidRPr="00CF3E33" w:rsidRDefault="00CF3E33" w:rsidP="00CF3E33">
      <w:pPr>
        <w:pStyle w:val="Lijstalinea"/>
        <w:spacing w:after="160" w:line="254" w:lineRule="auto"/>
        <w:ind w:left="360"/>
        <w:rPr>
          <w:rFonts w:ascii="Bookman Old Style" w:eastAsiaTheme="minorHAnsi" w:hAnsi="Bookman Old Style"/>
          <w:lang w:eastAsia="en-US"/>
        </w:rPr>
      </w:pPr>
    </w:p>
    <w:p w:rsidR="005C5965" w:rsidRPr="00CF3E33" w:rsidRDefault="005C5965" w:rsidP="00CF3E33">
      <w:pPr>
        <w:pStyle w:val="Lijstalinea"/>
        <w:numPr>
          <w:ilvl w:val="0"/>
          <w:numId w:val="11"/>
        </w:numPr>
        <w:spacing w:after="160" w:line="254" w:lineRule="auto"/>
        <w:rPr>
          <w:rFonts w:ascii="Bookman Old Style" w:eastAsiaTheme="minorHAnsi" w:hAnsi="Bookman Old Style"/>
          <w:lang w:eastAsia="en-US"/>
        </w:rPr>
      </w:pPr>
      <w:r w:rsidRPr="00CF3E33">
        <w:rPr>
          <w:rFonts w:ascii="Bookman Old Style" w:eastAsiaTheme="minorHAnsi" w:hAnsi="Bookman Old Style"/>
          <w:b/>
          <w:lang w:eastAsia="en-US"/>
        </w:rPr>
        <w:lastRenderedPageBreak/>
        <w:t>Actielijst van 10 mei 2017</w:t>
      </w:r>
    </w:p>
    <w:p w:rsidR="00CF3E33" w:rsidRDefault="00CF3E33" w:rsidP="00CF3E33">
      <w:pPr>
        <w:pStyle w:val="Lijstalinea"/>
        <w:spacing w:after="0" w:line="254" w:lineRule="auto"/>
        <w:ind w:left="360"/>
        <w:rPr>
          <w:rFonts w:ascii="Bookman Old Style" w:eastAsiaTheme="minorHAnsi" w:hAnsi="Bookman Old Style"/>
          <w:lang w:eastAsia="en-US"/>
        </w:rPr>
      </w:pPr>
      <w:r w:rsidRPr="00CF3E33">
        <w:rPr>
          <w:rFonts w:ascii="Bookman Old Style" w:eastAsiaTheme="minorHAnsi" w:hAnsi="Bookman Old Style"/>
          <w:lang w:eastAsia="en-US"/>
        </w:rPr>
        <w:t>m.b.t. 3</w:t>
      </w:r>
      <w:r>
        <w:rPr>
          <w:rFonts w:ascii="Bookman Old Style" w:eastAsiaTheme="minorHAnsi" w:hAnsi="Bookman Old Style"/>
          <w:lang w:eastAsia="en-US"/>
        </w:rPr>
        <w:t xml:space="preserve"> - mantelzorg verschijnt binnen drie weken</w:t>
      </w:r>
    </w:p>
    <w:p w:rsidR="00CF3E33" w:rsidRDefault="00CF3E3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ab/>
        <w:t xml:space="preserve">        - antwoord van college op advies complexe zorg is onderweg</w:t>
      </w:r>
    </w:p>
    <w:p w:rsidR="00CF3E33" w:rsidRDefault="00CF3E3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m.b.t. 4 - contacten zijn gelegd, afgehandeld</w:t>
      </w:r>
    </w:p>
    <w:p w:rsidR="00CF3E33" w:rsidRDefault="00CF3E3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m.b.t. 6 - agenderen voor de vergadering in september</w:t>
      </w:r>
    </w:p>
    <w:p w:rsidR="00CF3E33" w:rsidRDefault="00CF3E3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m.b.t. 7 - afgehandeld, Henk mailt het antwoord door</w:t>
      </w:r>
    </w:p>
    <w:p w:rsidR="005644E3" w:rsidRDefault="005644E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m.b.t. 9 - gedeeltelijk afgehandeld, het advies dient nog zo geformuleerd te worden,</w:t>
      </w:r>
    </w:p>
    <w:p w:rsidR="005644E3" w:rsidRDefault="005644E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 xml:space="preserve">               dat het op de site geplaatst kan worden</w:t>
      </w:r>
    </w:p>
    <w:p w:rsidR="005644E3" w:rsidRDefault="005644E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m.b.t.11 - afgehandeld</w:t>
      </w:r>
    </w:p>
    <w:p w:rsidR="005644E3" w:rsidRDefault="005644E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m.b.t.12 - afgehandeld</w:t>
      </w:r>
    </w:p>
    <w:p w:rsidR="005644E3" w:rsidRPr="00CF3E33" w:rsidRDefault="005644E3" w:rsidP="00CF3E33">
      <w:pPr>
        <w:pStyle w:val="Lijstalinea"/>
        <w:spacing w:after="0" w:line="254" w:lineRule="auto"/>
        <w:ind w:left="360"/>
        <w:rPr>
          <w:rFonts w:ascii="Bookman Old Style" w:eastAsiaTheme="minorHAnsi" w:hAnsi="Bookman Old Style"/>
          <w:lang w:eastAsia="en-US"/>
        </w:rPr>
      </w:pPr>
      <w:r>
        <w:rPr>
          <w:rFonts w:ascii="Bookman Old Style" w:eastAsiaTheme="minorHAnsi" w:hAnsi="Bookman Old Style"/>
          <w:lang w:eastAsia="en-US"/>
        </w:rPr>
        <w:t>m.b.t.13 - afgehandeld</w:t>
      </w:r>
    </w:p>
    <w:p w:rsidR="005C5965" w:rsidRDefault="005C5965" w:rsidP="005C5965">
      <w:pPr>
        <w:spacing w:after="0" w:line="254" w:lineRule="auto"/>
        <w:ind w:left="360"/>
        <w:contextualSpacing/>
        <w:rPr>
          <w:rFonts w:ascii="Bookman Old Style" w:hAnsi="Bookman Old Style"/>
          <w:b/>
        </w:rPr>
      </w:pPr>
      <w:r w:rsidRPr="005C5965">
        <w:rPr>
          <w:rFonts w:ascii="Bookman Old Style" w:hAnsi="Bookman Old Style"/>
          <w:b/>
        </w:rPr>
        <w:t>Goedkeuring Notulen d.d.  10 mei 2017</w:t>
      </w:r>
      <w:r w:rsidR="005644E3">
        <w:rPr>
          <w:rFonts w:ascii="Bookman Old Style" w:hAnsi="Bookman Old Style"/>
          <w:b/>
        </w:rPr>
        <w:t>.</w:t>
      </w:r>
    </w:p>
    <w:p w:rsidR="005644E3" w:rsidRPr="005644E3" w:rsidRDefault="005644E3" w:rsidP="005C5965">
      <w:pPr>
        <w:spacing w:after="0" w:line="254" w:lineRule="auto"/>
        <w:ind w:left="360"/>
        <w:contextualSpacing/>
        <w:rPr>
          <w:rFonts w:ascii="Bookman Old Style" w:hAnsi="Bookman Old Style"/>
        </w:rPr>
      </w:pPr>
      <w:r w:rsidRPr="005644E3">
        <w:rPr>
          <w:rFonts w:ascii="Bookman Old Style" w:hAnsi="Bookman Old Style"/>
        </w:rPr>
        <w:t>N.a.v.</w:t>
      </w:r>
      <w:r>
        <w:rPr>
          <w:rFonts w:ascii="Bookman Old Style" w:hAnsi="Bookman Old Style"/>
        </w:rPr>
        <w:t xml:space="preserve"> 1 Opening: Weijnand Rommens heeft bij de voorzitter zijn excuses aangeboden.</w:t>
      </w:r>
    </w:p>
    <w:p w:rsidR="005C5965" w:rsidRPr="005C5965" w:rsidRDefault="005C5965" w:rsidP="005C5965">
      <w:pPr>
        <w:spacing w:after="0" w:line="254" w:lineRule="auto"/>
        <w:ind w:left="360"/>
        <w:contextualSpacing/>
        <w:rPr>
          <w:rFonts w:ascii="Bookman Old Style" w:hAnsi="Bookman Old Style"/>
          <w:b/>
        </w:rPr>
      </w:pPr>
    </w:p>
    <w:p w:rsidR="005D6425" w:rsidRDefault="005C5965" w:rsidP="005D6425">
      <w:pPr>
        <w:numPr>
          <w:ilvl w:val="0"/>
          <w:numId w:val="11"/>
        </w:numPr>
        <w:spacing w:after="0" w:line="254" w:lineRule="auto"/>
        <w:contextualSpacing/>
        <w:rPr>
          <w:rFonts w:ascii="Bookman Old Style" w:eastAsiaTheme="minorHAnsi" w:hAnsi="Bookman Old Style"/>
          <w:b/>
          <w:lang w:eastAsia="en-US"/>
        </w:rPr>
      </w:pPr>
      <w:r w:rsidRPr="005C5965">
        <w:rPr>
          <w:rFonts w:ascii="Bookman Old Style" w:eastAsiaTheme="minorHAnsi" w:hAnsi="Bookman Old Style"/>
          <w:b/>
          <w:lang w:eastAsia="en-US"/>
        </w:rPr>
        <w:t>Beleidsplan WMO 2016-2019</w:t>
      </w:r>
    </w:p>
    <w:p w:rsidR="005C5965" w:rsidRDefault="005C5965" w:rsidP="005D6425">
      <w:pPr>
        <w:spacing w:after="0" w:line="254" w:lineRule="auto"/>
        <w:ind w:left="360"/>
        <w:contextualSpacing/>
        <w:rPr>
          <w:rFonts w:ascii="Bookman Old Style" w:hAnsi="Bookman Old Style"/>
        </w:rPr>
      </w:pPr>
      <w:r w:rsidRPr="005D6425">
        <w:rPr>
          <w:rFonts w:ascii="Bookman Old Style" w:hAnsi="Bookman Old Style"/>
        </w:rPr>
        <w:t>Stand van zaken Evaluatie Beleidsplan</w:t>
      </w:r>
      <w:r w:rsidR="005D6425">
        <w:rPr>
          <w:rFonts w:ascii="Bookman Old Style" w:hAnsi="Bookman Old Style"/>
        </w:rPr>
        <w:t xml:space="preserve">, n.a.v. </w:t>
      </w:r>
      <w:r w:rsidRPr="005C5965">
        <w:rPr>
          <w:rFonts w:ascii="Bookman Old Style" w:hAnsi="Bookman Old Style"/>
        </w:rPr>
        <w:t>de mail van 16 mei 12.49 u. Evaluatie beleid.</w:t>
      </w:r>
    </w:p>
    <w:p w:rsidR="005D6425" w:rsidRDefault="005D6425" w:rsidP="005D6425">
      <w:pPr>
        <w:spacing w:after="0" w:line="254" w:lineRule="auto"/>
        <w:ind w:left="360"/>
        <w:contextualSpacing/>
        <w:rPr>
          <w:rFonts w:ascii="Bookman Old Style" w:hAnsi="Bookman Old Style"/>
        </w:rPr>
      </w:pPr>
      <w:r>
        <w:rPr>
          <w:rFonts w:ascii="Bookman Old Style" w:hAnsi="Bookman Old Style"/>
        </w:rPr>
        <w:t>Het regionaal visiedocument wordt geëvalueerd. “Kracht door verbinding” is van 2013. Punten zijn achterhaald. Bovendien heeft Wijchen eigen keuzes gemaakt.</w:t>
      </w:r>
    </w:p>
    <w:p w:rsidR="005D6425" w:rsidRPr="005D6425" w:rsidRDefault="005D6425" w:rsidP="005D6425">
      <w:pPr>
        <w:spacing w:after="0" w:line="254" w:lineRule="auto"/>
        <w:ind w:left="360"/>
        <w:contextualSpacing/>
        <w:rPr>
          <w:rFonts w:ascii="Bookman Old Style" w:eastAsiaTheme="minorHAnsi" w:hAnsi="Bookman Old Style"/>
          <w:b/>
          <w:lang w:eastAsia="en-US"/>
        </w:rPr>
      </w:pPr>
      <w:r>
        <w:rPr>
          <w:rFonts w:ascii="Bookman Old Style" w:hAnsi="Bookman Old Style"/>
        </w:rPr>
        <w:t xml:space="preserve">De evaluatie is nog niet afgerond. </w:t>
      </w:r>
    </w:p>
    <w:p w:rsidR="00E47940" w:rsidRDefault="005C5965" w:rsidP="00E47940">
      <w:pPr>
        <w:numPr>
          <w:ilvl w:val="0"/>
          <w:numId w:val="11"/>
        </w:numPr>
        <w:spacing w:after="0" w:line="254" w:lineRule="auto"/>
        <w:contextualSpacing/>
        <w:rPr>
          <w:rFonts w:ascii="Bookman Old Style" w:eastAsiaTheme="minorHAnsi" w:hAnsi="Bookman Old Style"/>
          <w:b/>
          <w:lang w:eastAsia="en-US"/>
        </w:rPr>
      </w:pPr>
      <w:r w:rsidRPr="005C5965">
        <w:rPr>
          <w:rFonts w:ascii="Bookman Old Style" w:eastAsiaTheme="minorHAnsi" w:hAnsi="Bookman Old Style"/>
          <w:b/>
          <w:lang w:eastAsia="en-US"/>
        </w:rPr>
        <w:t>Punten van en voor Theo Anema</w:t>
      </w:r>
    </w:p>
    <w:p w:rsidR="00E47940" w:rsidRDefault="00E47940" w:rsidP="00E47940">
      <w:pPr>
        <w:spacing w:after="0" w:line="254" w:lineRule="auto"/>
        <w:ind w:left="360"/>
        <w:contextualSpacing/>
        <w:rPr>
          <w:rFonts w:ascii="Bookman Old Style" w:hAnsi="Bookman Old Style"/>
        </w:rPr>
      </w:pPr>
      <w:r w:rsidRPr="00E47940">
        <w:rPr>
          <w:rFonts w:ascii="Bookman Old Style" w:eastAsiaTheme="minorHAnsi" w:hAnsi="Bookman Old Style"/>
          <w:b/>
          <w:lang w:eastAsia="en-US"/>
        </w:rPr>
        <w:t>6.1</w:t>
      </w:r>
      <w:r w:rsidR="00EC3C7B">
        <w:rPr>
          <w:rFonts w:ascii="Bookman Old Style" w:eastAsiaTheme="minorHAnsi" w:hAnsi="Bookman Old Style"/>
          <w:b/>
          <w:lang w:eastAsia="en-US"/>
        </w:rPr>
        <w:t xml:space="preserve"> </w:t>
      </w:r>
      <w:r w:rsidR="005C5965" w:rsidRPr="00E47940">
        <w:rPr>
          <w:rFonts w:ascii="Bookman Old Style" w:hAnsi="Bookman Old Style"/>
        </w:rPr>
        <w:t xml:space="preserve">Stand van zaken </w:t>
      </w:r>
      <w:r w:rsidR="005C5965" w:rsidRPr="00E47940">
        <w:rPr>
          <w:rFonts w:ascii="Bookman Old Style" w:hAnsi="Bookman Old Style"/>
          <w:b/>
        </w:rPr>
        <w:t>persoonsgebonden financiering</w:t>
      </w:r>
      <w:r w:rsidR="005C5965" w:rsidRPr="00E47940">
        <w:rPr>
          <w:rFonts w:ascii="Bookman Old Style" w:hAnsi="Bookman Old Style"/>
        </w:rPr>
        <w:t>.</w:t>
      </w:r>
      <w:r>
        <w:rPr>
          <w:rFonts w:ascii="Bookman Old Style" w:hAnsi="Bookman Old Style"/>
        </w:rPr>
        <w:t xml:space="preserve"> De leden willen graag</w:t>
      </w:r>
      <w:r w:rsidR="005C5965" w:rsidRPr="005C5965">
        <w:rPr>
          <w:rFonts w:ascii="Bookman Old Style" w:hAnsi="Bookman Old Style"/>
        </w:rPr>
        <w:t xml:space="preserve"> toelichting op </w:t>
      </w:r>
      <w:r>
        <w:rPr>
          <w:rFonts w:ascii="Bookman Old Style" w:hAnsi="Bookman Old Style"/>
        </w:rPr>
        <w:t xml:space="preserve">de </w:t>
      </w:r>
      <w:r w:rsidR="005C5965" w:rsidRPr="005C5965">
        <w:rPr>
          <w:rFonts w:ascii="Bookman Old Style" w:hAnsi="Bookman Old Style"/>
        </w:rPr>
        <w:t xml:space="preserve">bijlage van de de mail van 16 mei 12.40 u inzake de vraag van de Wmo raad over de populatie gebonden financiering.  </w:t>
      </w:r>
      <w:r>
        <w:rPr>
          <w:rFonts w:ascii="Bookman Old Style" w:hAnsi="Bookman Old Style"/>
        </w:rPr>
        <w:t xml:space="preserve">Theo bericht ons, dat hedenmiddag in het college een besluit valt van “Go or not go”. </w:t>
      </w:r>
    </w:p>
    <w:p w:rsidR="00D34509" w:rsidRDefault="00E47940" w:rsidP="00E47940">
      <w:pPr>
        <w:spacing w:after="0" w:line="254" w:lineRule="auto"/>
        <w:ind w:left="360"/>
        <w:contextualSpacing/>
        <w:rPr>
          <w:rFonts w:ascii="Bookman Old Style" w:hAnsi="Bookman Old Style"/>
        </w:rPr>
      </w:pPr>
      <w:r w:rsidRPr="00D34509">
        <w:rPr>
          <w:rFonts w:ascii="Bookman Old Style" w:hAnsi="Bookman Old Style"/>
          <w:b/>
        </w:rPr>
        <w:t>6.2</w:t>
      </w:r>
      <w:r>
        <w:rPr>
          <w:rFonts w:ascii="Bookman Old Style" w:hAnsi="Bookman Old Style"/>
        </w:rPr>
        <w:t xml:space="preserve"> Startnotitie </w:t>
      </w:r>
      <w:r w:rsidRPr="00D34509">
        <w:rPr>
          <w:rFonts w:ascii="Bookman Old Style" w:hAnsi="Bookman Old Style"/>
          <w:b/>
        </w:rPr>
        <w:t>Beschermd wonen.</w:t>
      </w:r>
      <w:r>
        <w:rPr>
          <w:rFonts w:ascii="Bookman Old Style" w:hAnsi="Bookman Old Style"/>
        </w:rPr>
        <w:t xml:space="preserve"> De startnotitie was </w:t>
      </w:r>
      <w:r w:rsidR="00D34509">
        <w:rPr>
          <w:rFonts w:ascii="Bookman Old Style" w:hAnsi="Bookman Old Style"/>
        </w:rPr>
        <w:t xml:space="preserve">als bijlage </w:t>
      </w:r>
      <w:r>
        <w:rPr>
          <w:rFonts w:ascii="Bookman Old Style" w:hAnsi="Bookman Old Style"/>
        </w:rPr>
        <w:t>meegestuurd.</w:t>
      </w:r>
    </w:p>
    <w:p w:rsidR="005C5965" w:rsidRDefault="003F1707" w:rsidP="00E47940">
      <w:pPr>
        <w:spacing w:after="0" w:line="254" w:lineRule="auto"/>
        <w:ind w:left="360"/>
        <w:contextualSpacing/>
        <w:rPr>
          <w:rFonts w:ascii="Bookman Old Style" w:hAnsi="Bookman Old Style"/>
        </w:rPr>
      </w:pPr>
      <w:r>
        <w:rPr>
          <w:rFonts w:ascii="Bookman Old Style" w:hAnsi="Bookman Old Style"/>
        </w:rPr>
        <w:t xml:space="preserve">Bij </w:t>
      </w:r>
      <w:r w:rsidR="005C5965" w:rsidRPr="005C5965">
        <w:rPr>
          <w:rFonts w:ascii="Bookman Old Style" w:hAnsi="Bookman Old Style"/>
        </w:rPr>
        <w:t>de mail van 16 mei 11.13 u</w:t>
      </w:r>
      <w:r w:rsidR="00E47940">
        <w:rPr>
          <w:rFonts w:ascii="Bookman Old Style" w:hAnsi="Bookman Old Style"/>
        </w:rPr>
        <w:t>.</w:t>
      </w:r>
    </w:p>
    <w:p w:rsidR="00EC3C7B" w:rsidRDefault="00EC3C7B" w:rsidP="00E47940">
      <w:pPr>
        <w:spacing w:after="0" w:line="254" w:lineRule="auto"/>
        <w:ind w:left="360"/>
        <w:contextualSpacing/>
        <w:rPr>
          <w:rFonts w:ascii="Bookman Old Style" w:hAnsi="Bookman Old Style"/>
        </w:rPr>
      </w:pPr>
      <w:r>
        <w:rPr>
          <w:rFonts w:ascii="Bookman Old Style" w:hAnsi="Bookman Old Style"/>
        </w:rPr>
        <w:t>Met het verschijnen ervan zijn we op de hoogt gebracht. Er staan punten in vermeld waar Wijchen eind 2017  aan moet gaan voldoen. Wijchen voorziet dat ze niet zelf de materie kunnen behappen en moeten gaan meedoen met een regionale aanpak. Er is geen onderzoek gedaan naar de behoefte ervan. We hebben kennis genomen van de startnotitie, we zullen de ontwikkelingen volgen. We zi</w:t>
      </w:r>
      <w:r w:rsidR="003F1707">
        <w:rPr>
          <w:rFonts w:ascii="Bookman Old Style" w:hAnsi="Bookman Old Style"/>
        </w:rPr>
        <w:t>j</w:t>
      </w:r>
      <w:r>
        <w:rPr>
          <w:rFonts w:ascii="Bookman Old Style" w:hAnsi="Bookman Old Style"/>
        </w:rPr>
        <w:t>n voornemens te reageren, als er punten zijn.</w:t>
      </w:r>
    </w:p>
    <w:p w:rsidR="001278C3" w:rsidRPr="001278C3" w:rsidRDefault="001278C3" w:rsidP="00E47940">
      <w:pPr>
        <w:spacing w:after="0" w:line="254" w:lineRule="auto"/>
        <w:ind w:left="360"/>
        <w:contextualSpacing/>
        <w:rPr>
          <w:rFonts w:ascii="Bookman Old Style" w:hAnsi="Bookman Old Style"/>
          <w:b/>
        </w:rPr>
      </w:pPr>
      <w:r w:rsidRPr="001278C3">
        <w:rPr>
          <w:rFonts w:ascii="Bookman Old Style" w:hAnsi="Bookman Old Style"/>
          <w:b/>
        </w:rPr>
        <w:t xml:space="preserve">6.3 </w:t>
      </w:r>
      <w:r w:rsidRPr="001278C3">
        <w:rPr>
          <w:rFonts w:ascii="Bookman Old Style" w:hAnsi="Bookman Old Style"/>
        </w:rPr>
        <w:t xml:space="preserve">Theo </w:t>
      </w:r>
      <w:r>
        <w:rPr>
          <w:rFonts w:ascii="Bookman Old Style" w:hAnsi="Bookman Old Style"/>
        </w:rPr>
        <w:t xml:space="preserve">meldt dat de </w:t>
      </w:r>
      <w:r w:rsidRPr="003F1707">
        <w:rPr>
          <w:rFonts w:ascii="Bookman Old Style" w:hAnsi="Bookman Old Style"/>
          <w:b/>
        </w:rPr>
        <w:t>kindertelefoon, Luisterend oor en Vertrouwenswerk Jeugd</w:t>
      </w:r>
      <w:r>
        <w:rPr>
          <w:rFonts w:ascii="Bookman Old Style" w:hAnsi="Bookman Old Style"/>
        </w:rPr>
        <w:t xml:space="preserve"> niet gedecentraliseerd wordt. Deze organisaties blijven gefinancierd te worden door het rijk tot eind 2018.</w:t>
      </w:r>
    </w:p>
    <w:p w:rsidR="003F1707" w:rsidRDefault="003F1707" w:rsidP="003F1707">
      <w:pPr>
        <w:pStyle w:val="Lijstalinea"/>
        <w:numPr>
          <w:ilvl w:val="1"/>
          <w:numId w:val="21"/>
        </w:numPr>
        <w:spacing w:after="0" w:line="254" w:lineRule="auto"/>
        <w:rPr>
          <w:rFonts w:ascii="Bookman Old Style" w:eastAsiaTheme="minorHAnsi" w:hAnsi="Bookman Old Style"/>
          <w:lang w:eastAsia="en-US"/>
        </w:rPr>
      </w:pPr>
      <w:r>
        <w:rPr>
          <w:rFonts w:ascii="Bookman Old Style" w:hAnsi="Bookman Old Style"/>
        </w:rPr>
        <w:t xml:space="preserve"> </w:t>
      </w:r>
      <w:r w:rsidR="001278C3" w:rsidRPr="00D42249">
        <w:rPr>
          <w:rFonts w:ascii="Bookman Old Style" w:hAnsi="Bookman Old Style"/>
        </w:rPr>
        <w:t>Een</w:t>
      </w:r>
      <w:r w:rsidR="001278C3" w:rsidRPr="00D42249">
        <w:rPr>
          <w:rFonts w:ascii="Bookman Old Style" w:hAnsi="Bookman Old Style"/>
          <w:b/>
        </w:rPr>
        <w:t xml:space="preserve"> brochure “Hoe gaat het met u” </w:t>
      </w:r>
      <w:r w:rsidR="001278C3" w:rsidRPr="00D42249">
        <w:rPr>
          <w:rFonts w:ascii="Bookman Old Style" w:hAnsi="Bookman Old Style"/>
        </w:rPr>
        <w:t>wordt uit</w:t>
      </w:r>
      <w:r>
        <w:rPr>
          <w:rFonts w:ascii="Bookman Old Style" w:hAnsi="Bookman Old Style"/>
        </w:rPr>
        <w:t>gereikt. Theo verwacht dat deze</w:t>
      </w:r>
    </w:p>
    <w:p w:rsidR="00D42249" w:rsidRPr="003F1707" w:rsidRDefault="001278C3" w:rsidP="003F1707">
      <w:pPr>
        <w:pStyle w:val="Lijstalinea"/>
        <w:spacing w:after="0" w:line="254" w:lineRule="auto"/>
        <w:ind w:left="735"/>
        <w:rPr>
          <w:rFonts w:ascii="Bookman Old Style" w:eastAsiaTheme="minorHAnsi" w:hAnsi="Bookman Old Style"/>
          <w:lang w:eastAsia="en-US"/>
        </w:rPr>
      </w:pPr>
      <w:r w:rsidRPr="003F1707">
        <w:rPr>
          <w:rFonts w:ascii="Bookman Old Style" w:hAnsi="Bookman Old Style"/>
        </w:rPr>
        <w:t>brochure ook ter sprake komt bij de stuurgroep van de raadpleging</w:t>
      </w:r>
      <w:r w:rsidR="00D42249" w:rsidRPr="003F1707">
        <w:rPr>
          <w:rFonts w:ascii="Bookman Old Style" w:hAnsi="Bookman Old Style"/>
        </w:rPr>
        <w:t>. Deze brochure agenderen in september 2017.</w:t>
      </w:r>
    </w:p>
    <w:p w:rsidR="00D42249" w:rsidRDefault="00D42249" w:rsidP="00D42249">
      <w:pPr>
        <w:pStyle w:val="Lijstalinea"/>
        <w:spacing w:after="0" w:line="254" w:lineRule="auto"/>
        <w:ind w:left="735"/>
        <w:rPr>
          <w:rFonts w:ascii="Bookman Old Style" w:eastAsiaTheme="minorHAnsi" w:hAnsi="Bookman Old Style"/>
          <w:lang w:eastAsia="en-US"/>
        </w:rPr>
      </w:pPr>
    </w:p>
    <w:p w:rsidR="005C5965" w:rsidRDefault="005C5965" w:rsidP="00D42249">
      <w:pPr>
        <w:pStyle w:val="Lijstalinea"/>
        <w:numPr>
          <w:ilvl w:val="0"/>
          <w:numId w:val="21"/>
        </w:numPr>
        <w:spacing w:after="0" w:line="254" w:lineRule="auto"/>
        <w:rPr>
          <w:rFonts w:ascii="Bookman Old Style" w:hAnsi="Bookman Old Style"/>
          <w:b/>
        </w:rPr>
      </w:pPr>
      <w:r w:rsidRPr="00D42249">
        <w:rPr>
          <w:rFonts w:ascii="Bookman Old Style" w:hAnsi="Bookman Old Style"/>
          <w:b/>
        </w:rPr>
        <w:t>Info vanuit de communicatiehoek.</w:t>
      </w:r>
    </w:p>
    <w:p w:rsidR="00D42249" w:rsidRDefault="00D42249" w:rsidP="00D42249">
      <w:pPr>
        <w:pStyle w:val="Lijstalinea"/>
        <w:spacing w:after="0" w:line="254" w:lineRule="auto"/>
        <w:ind w:left="375"/>
        <w:rPr>
          <w:rFonts w:ascii="Bookman Old Style" w:hAnsi="Bookman Old Style"/>
        </w:rPr>
      </w:pPr>
      <w:r w:rsidRPr="00D42249">
        <w:rPr>
          <w:rFonts w:ascii="Bookman Old Style" w:hAnsi="Bookman Old Style"/>
        </w:rPr>
        <w:t xml:space="preserve">De Wmo-raad </w:t>
      </w:r>
      <w:r>
        <w:rPr>
          <w:rFonts w:ascii="Bookman Old Style" w:hAnsi="Bookman Old Style"/>
        </w:rPr>
        <w:t xml:space="preserve">wil graag een herkenbare plaats op de gemeentelijke pagina van de Wegwijs. Theo heeft ons in een mail </w:t>
      </w:r>
      <w:r w:rsidR="005C5965" w:rsidRPr="005C5965">
        <w:rPr>
          <w:rFonts w:ascii="Bookman Old Style" w:hAnsi="Bookman Old Style"/>
        </w:rPr>
        <w:t xml:space="preserve">d.d. 16 mei 11.41 u. </w:t>
      </w:r>
      <w:r>
        <w:rPr>
          <w:rFonts w:ascii="Bookman Old Style" w:hAnsi="Bookman Old Style"/>
        </w:rPr>
        <w:t>op de hoogte gebracht, van overleg dat hij met collegae heeft gehad</w:t>
      </w:r>
      <w:r w:rsidR="006F0F50">
        <w:rPr>
          <w:rFonts w:ascii="Bookman Old Style" w:hAnsi="Bookman Old Style"/>
        </w:rPr>
        <w:t>.</w:t>
      </w:r>
    </w:p>
    <w:p w:rsidR="006F0F50" w:rsidRDefault="006F0F50" w:rsidP="00D42249">
      <w:pPr>
        <w:pStyle w:val="Lijstalinea"/>
        <w:spacing w:after="0" w:line="254" w:lineRule="auto"/>
        <w:ind w:left="375"/>
        <w:rPr>
          <w:rFonts w:ascii="Bookman Old Style" w:hAnsi="Bookman Old Style"/>
        </w:rPr>
      </w:pPr>
      <w:r>
        <w:rPr>
          <w:rFonts w:ascii="Bookman Old Style" w:hAnsi="Bookman Old Style"/>
        </w:rPr>
        <w:t>We moeten niet rekenen dat onze wens ingewilligd wordt. Vier ander mogelijkheden</w:t>
      </w:r>
    </w:p>
    <w:p w:rsidR="006F0F50" w:rsidRDefault="006F0F50" w:rsidP="00D42249">
      <w:pPr>
        <w:pStyle w:val="Lijstalinea"/>
        <w:spacing w:after="0" w:line="254" w:lineRule="auto"/>
        <w:ind w:left="375"/>
        <w:rPr>
          <w:rFonts w:ascii="Bookman Old Style" w:hAnsi="Bookman Old Style"/>
        </w:rPr>
      </w:pPr>
      <w:r>
        <w:rPr>
          <w:rFonts w:ascii="Bookman Old Style" w:hAnsi="Bookman Old Style"/>
        </w:rPr>
        <w:t>werden. René gaat onderzoeken wat een kleine advertentie kost, waarin teksten uit de flyer vermeld worden. Thea en Katja worden uitgenodigd met andere suggesties te komen. Theo adviseert tot slot toch “ Wij Wijchen.nl” serieus te nemen.</w:t>
      </w:r>
    </w:p>
    <w:p w:rsidR="006F0F50" w:rsidRDefault="006F0F50" w:rsidP="00D42249">
      <w:pPr>
        <w:pStyle w:val="Lijstalinea"/>
        <w:spacing w:after="0" w:line="254" w:lineRule="auto"/>
        <w:ind w:left="375"/>
        <w:rPr>
          <w:rFonts w:ascii="Bookman Old Style" w:hAnsi="Bookman Old Style"/>
        </w:rPr>
      </w:pPr>
    </w:p>
    <w:p w:rsidR="005C5965" w:rsidRPr="00D42249" w:rsidRDefault="00D42249" w:rsidP="00D42249">
      <w:pPr>
        <w:pStyle w:val="Lijstalinea"/>
        <w:spacing w:after="0" w:line="254" w:lineRule="auto"/>
        <w:ind w:left="0"/>
        <w:rPr>
          <w:rFonts w:ascii="Bookman Old Style" w:hAnsi="Bookman Old Style"/>
        </w:rPr>
      </w:pPr>
      <w:r w:rsidRPr="00D42249">
        <w:rPr>
          <w:rFonts w:ascii="Bookman Old Style" w:hAnsi="Bookman Old Style"/>
          <w:b/>
        </w:rPr>
        <w:t>8</w:t>
      </w:r>
      <w:r>
        <w:rPr>
          <w:rFonts w:ascii="Bookman Old Style" w:hAnsi="Bookman Old Style"/>
        </w:rPr>
        <w:t xml:space="preserve"> </w:t>
      </w:r>
      <w:r w:rsidR="006F0F50">
        <w:rPr>
          <w:rFonts w:ascii="Bookman Old Style" w:hAnsi="Bookman Old Style"/>
        </w:rPr>
        <w:t xml:space="preserve">  </w:t>
      </w:r>
      <w:r w:rsidR="005C5965" w:rsidRPr="005C5965">
        <w:rPr>
          <w:rFonts w:ascii="Bookman Old Style" w:eastAsiaTheme="minorHAnsi" w:hAnsi="Bookman Old Style"/>
          <w:b/>
          <w:lang w:eastAsia="en-US"/>
        </w:rPr>
        <w:t>Vermeldenswaard vanuit de aandachtsgebieden</w:t>
      </w:r>
    </w:p>
    <w:p w:rsidR="00143F50" w:rsidRDefault="005C5965" w:rsidP="005C5965">
      <w:pPr>
        <w:spacing w:after="0" w:line="252" w:lineRule="auto"/>
        <w:ind w:left="360"/>
        <w:contextualSpacing/>
        <w:rPr>
          <w:rFonts w:ascii="Bookman Old Style" w:hAnsi="Bookman Old Style"/>
        </w:rPr>
      </w:pPr>
      <w:r>
        <w:rPr>
          <w:rFonts w:ascii="Bookman Old Style" w:eastAsiaTheme="minorHAnsi" w:hAnsi="Bookman Old Style"/>
          <w:lang w:eastAsia="en-US"/>
        </w:rPr>
        <w:t>8.1</w:t>
      </w:r>
      <w:r w:rsidR="00896B39">
        <w:rPr>
          <w:rFonts w:ascii="Bookman Old Style" w:eastAsiaTheme="minorHAnsi" w:hAnsi="Bookman Old Style"/>
          <w:lang w:eastAsia="en-US"/>
        </w:rPr>
        <w:t xml:space="preserve"> </w:t>
      </w:r>
      <w:r w:rsidRPr="00896B39">
        <w:rPr>
          <w:rFonts w:ascii="Bookman Old Style" w:hAnsi="Bookman Old Style"/>
          <w:b/>
        </w:rPr>
        <w:t>Terugblik spiegelgesprekken</w:t>
      </w:r>
      <w:r w:rsidRPr="005C5965">
        <w:rPr>
          <w:rFonts w:ascii="Bookman Old Style" w:hAnsi="Bookman Old Style"/>
        </w:rPr>
        <w:t>, follow up van de raadpleging</w:t>
      </w:r>
      <w:r w:rsidR="00143F50">
        <w:rPr>
          <w:rFonts w:ascii="Bookman Old Style" w:hAnsi="Bookman Old Style"/>
        </w:rPr>
        <w:t>Degene die deelgenomen hebben aan deze bijeenkomst, waren zeer verbaasd, hoe deze</w:t>
      </w:r>
      <w:r w:rsidR="003F1707">
        <w:rPr>
          <w:rFonts w:ascii="Bookman Old Style" w:hAnsi="Bookman Old Style"/>
        </w:rPr>
        <w:t xml:space="preserve"> </w:t>
      </w:r>
      <w:r w:rsidR="00143F50">
        <w:rPr>
          <w:rFonts w:ascii="Bookman Old Style" w:hAnsi="Bookman Old Style"/>
        </w:rPr>
        <w:lastRenderedPageBreak/>
        <w:t xml:space="preserve">bijeenkomst verliep, ze waren in verwarring. De bijeenkomst voldeed niet aan hun verwachtingen. </w:t>
      </w:r>
      <w:r w:rsidR="003F1707">
        <w:rPr>
          <w:rFonts w:ascii="Bookman Old Style" w:hAnsi="Bookman Old Style"/>
        </w:rPr>
        <w:t>Onduidelijk voor wie</w:t>
      </w:r>
      <w:r w:rsidR="00143F50">
        <w:rPr>
          <w:rFonts w:ascii="Bookman Old Style" w:hAnsi="Bookman Old Style"/>
        </w:rPr>
        <w:t xml:space="preserve"> deze avond bedoeld</w:t>
      </w:r>
      <w:r w:rsidR="003F1707">
        <w:rPr>
          <w:rFonts w:ascii="Bookman Old Style" w:hAnsi="Bookman Old Style"/>
        </w:rPr>
        <w:t xml:space="preserve"> was </w:t>
      </w:r>
      <w:r w:rsidR="00143F50">
        <w:rPr>
          <w:rFonts w:ascii="Bookman Old Style" w:hAnsi="Bookman Old Style"/>
        </w:rPr>
        <w:t xml:space="preserve">? </w:t>
      </w:r>
    </w:p>
    <w:p w:rsidR="00143F50" w:rsidRDefault="00143F50" w:rsidP="005C5965">
      <w:pPr>
        <w:spacing w:after="0" w:line="252" w:lineRule="auto"/>
        <w:ind w:left="360"/>
        <w:contextualSpacing/>
        <w:rPr>
          <w:rFonts w:ascii="Bookman Old Style" w:hAnsi="Bookman Old Style"/>
        </w:rPr>
      </w:pPr>
      <w:r>
        <w:rPr>
          <w:rFonts w:ascii="Bookman Old Style" w:hAnsi="Bookman Old Style"/>
        </w:rPr>
        <w:t>Nu ging het erom dat bij beleidsmedewerkers getoetst werd, of hetgeen in de gesprekken met de inwoners bij hen herkenbaar was.</w:t>
      </w:r>
    </w:p>
    <w:p w:rsidR="005C5965" w:rsidRDefault="00143F50" w:rsidP="005C5965">
      <w:pPr>
        <w:spacing w:after="0" w:line="252" w:lineRule="auto"/>
        <w:ind w:left="360"/>
        <w:contextualSpacing/>
        <w:rPr>
          <w:rFonts w:ascii="Bookman Old Style" w:hAnsi="Bookman Old Style"/>
        </w:rPr>
      </w:pPr>
      <w:r>
        <w:rPr>
          <w:rFonts w:ascii="Bookman Old Style" w:hAnsi="Bookman Old Style"/>
        </w:rPr>
        <w:t>Di</w:t>
      </w:r>
      <w:r w:rsidR="003F1707">
        <w:rPr>
          <w:rFonts w:ascii="Bookman Old Style" w:hAnsi="Bookman Old Style"/>
        </w:rPr>
        <w:t>.</w:t>
      </w:r>
      <w:r>
        <w:rPr>
          <w:rFonts w:ascii="Bookman Old Style" w:hAnsi="Bookman Old Style"/>
        </w:rPr>
        <w:t xml:space="preserve"> 20 juni is er nog een vergadering van de stuurgroep. De beleving van de voorzitter</w:t>
      </w:r>
      <w:r w:rsidR="005C5965">
        <w:rPr>
          <w:rFonts w:ascii="Bookman Old Style" w:hAnsi="Bookman Old Style"/>
        </w:rPr>
        <w:t xml:space="preserve"> </w:t>
      </w:r>
      <w:r>
        <w:rPr>
          <w:rFonts w:ascii="Bookman Old Style" w:hAnsi="Bookman Old Style"/>
        </w:rPr>
        <w:t>is, dat Wijchen het nog niet zo slecht doet. Er moeten wellicht meer zorginstituten bevraagd worden. Voorlopig gaat ieders zijns weegs</w:t>
      </w:r>
      <w:r w:rsidR="00D817C0">
        <w:rPr>
          <w:rFonts w:ascii="Bookman Old Style" w:hAnsi="Bookman Old Style"/>
        </w:rPr>
        <w:t>, waarbij de Wmo-raad blijft werken aan het zich zichtbaar maken en meer bevindingen zien op te halen.</w:t>
      </w:r>
    </w:p>
    <w:p w:rsidR="005C5965" w:rsidRPr="00D817C0" w:rsidRDefault="00896B39" w:rsidP="00896B39">
      <w:pPr>
        <w:pStyle w:val="Lijstalinea"/>
        <w:numPr>
          <w:ilvl w:val="1"/>
          <w:numId w:val="19"/>
        </w:numPr>
        <w:spacing w:after="0" w:line="252" w:lineRule="auto"/>
        <w:ind w:left="284" w:firstLine="76"/>
        <w:rPr>
          <w:rFonts w:ascii="Bookman Old Style" w:hAnsi="Bookman Old Style"/>
        </w:rPr>
      </w:pPr>
      <w:r>
        <w:rPr>
          <w:rFonts w:ascii="Bookman Old Style" w:hAnsi="Bookman Old Style"/>
        </w:rPr>
        <w:t xml:space="preserve"> </w:t>
      </w:r>
      <w:r w:rsidR="005C5965" w:rsidRPr="00896B39">
        <w:rPr>
          <w:rFonts w:ascii="Bookman Old Style" w:hAnsi="Bookman Old Style"/>
          <w:b/>
        </w:rPr>
        <w:t>Se</w:t>
      </w:r>
      <w:r w:rsidR="00D817C0" w:rsidRPr="00896B39">
        <w:rPr>
          <w:rFonts w:ascii="Bookman Old Style" w:hAnsi="Bookman Old Style"/>
          <w:b/>
        </w:rPr>
        <w:t>nioren</w:t>
      </w:r>
      <w:r w:rsidR="00D817C0">
        <w:rPr>
          <w:rFonts w:ascii="Bookman Old Style" w:hAnsi="Bookman Old Style"/>
        </w:rPr>
        <w:t xml:space="preserve">, vervolg </w:t>
      </w:r>
      <w:r w:rsidR="00D817C0" w:rsidRPr="00896B39">
        <w:rPr>
          <w:rFonts w:ascii="Bookman Old Style" w:hAnsi="Bookman Old Style"/>
          <w:b/>
        </w:rPr>
        <w:t>ontmoetingsplek</w:t>
      </w:r>
      <w:r w:rsidR="00D817C0">
        <w:rPr>
          <w:rFonts w:ascii="Bookman Old Style" w:hAnsi="Bookman Old Style"/>
        </w:rPr>
        <w:t xml:space="preserve">. De voorzitter heeft advies uitgebracht, </w:t>
      </w:r>
      <w:r>
        <w:rPr>
          <w:rFonts w:ascii="Bookman Old Style" w:hAnsi="Bookman Old Style"/>
        </w:rPr>
        <w:t xml:space="preserve"> </w:t>
      </w:r>
      <w:r w:rsidR="00940E59">
        <w:rPr>
          <w:rFonts w:ascii="Bookman Old Style" w:hAnsi="Bookman Old Style"/>
        </w:rPr>
        <w:t xml:space="preserve">  </w:t>
      </w:r>
      <w:r w:rsidR="00D817C0">
        <w:rPr>
          <w:rFonts w:ascii="Bookman Old Style" w:hAnsi="Bookman Old Style"/>
        </w:rPr>
        <w:t xml:space="preserve">waarin hij pleit voor een plek voor senioren in het centrum. Henk heeft gepleit dat  het Seniorenberaad zich wat formeel sterker moet maken. Henk kon de senioren overtuigen, dat zij deel hebben in het netwerk van de Wmo-raad, en via dat kanaal veel onder de aandacht van de politiek kan brengen. </w:t>
      </w:r>
      <w:r w:rsidR="005C5965" w:rsidRPr="00D817C0">
        <w:rPr>
          <w:rFonts w:ascii="Bookman Old Style" w:hAnsi="Bookman Old Style"/>
        </w:rPr>
        <w:t>Leden va</w:t>
      </w:r>
      <w:r w:rsidR="00D817C0" w:rsidRPr="00D817C0">
        <w:rPr>
          <w:rFonts w:ascii="Bookman Old Style" w:hAnsi="Bookman Old Style"/>
        </w:rPr>
        <w:t xml:space="preserve">n het seniorenberaad zijn op de </w:t>
      </w:r>
      <w:r w:rsidR="005C5965" w:rsidRPr="00D817C0">
        <w:rPr>
          <w:rFonts w:ascii="Bookman Old Style" w:hAnsi="Bookman Old Style"/>
        </w:rPr>
        <w:t xml:space="preserve">vergadering in sept. aanwezig. </w:t>
      </w:r>
    </w:p>
    <w:p w:rsidR="00896B39" w:rsidRDefault="005C5965" w:rsidP="00896B39">
      <w:pPr>
        <w:pStyle w:val="Lijstalinea"/>
        <w:numPr>
          <w:ilvl w:val="1"/>
          <w:numId w:val="19"/>
        </w:numPr>
        <w:spacing w:after="0" w:line="252" w:lineRule="auto"/>
        <w:rPr>
          <w:rFonts w:ascii="Bookman Old Style" w:hAnsi="Bookman Old Style"/>
        </w:rPr>
      </w:pPr>
      <w:r>
        <w:rPr>
          <w:rFonts w:ascii="Bookman Old Style" w:hAnsi="Bookman Old Style"/>
        </w:rPr>
        <w:t xml:space="preserve"> </w:t>
      </w:r>
      <w:r w:rsidRPr="005C5965">
        <w:rPr>
          <w:rFonts w:ascii="Bookman Old Style" w:hAnsi="Bookman Old Style"/>
        </w:rPr>
        <w:t xml:space="preserve">Formele stand van zaken m.b.t. de </w:t>
      </w:r>
      <w:r w:rsidRPr="00896B39">
        <w:rPr>
          <w:rFonts w:ascii="Bookman Old Style" w:hAnsi="Bookman Old Style"/>
          <w:b/>
        </w:rPr>
        <w:t>nade</w:t>
      </w:r>
      <w:r w:rsidR="00896B39" w:rsidRPr="00896B39">
        <w:rPr>
          <w:rFonts w:ascii="Bookman Old Style" w:hAnsi="Bookman Old Style"/>
          <w:b/>
        </w:rPr>
        <w:t>re regels WMO</w:t>
      </w:r>
      <w:r w:rsidR="00896B39">
        <w:rPr>
          <w:rFonts w:ascii="Bookman Old Style" w:hAnsi="Bookman Old Style"/>
          <w:b/>
        </w:rPr>
        <w:t xml:space="preserve"> -</w:t>
      </w:r>
      <w:r w:rsidR="00896B39" w:rsidRPr="00896B39">
        <w:rPr>
          <w:rFonts w:ascii="Bookman Old Style" w:hAnsi="Bookman Old Style"/>
          <w:b/>
        </w:rPr>
        <w:t xml:space="preserve"> raad</w:t>
      </w:r>
      <w:r w:rsidR="00896B39">
        <w:rPr>
          <w:rFonts w:ascii="Bookman Old Style" w:hAnsi="Bookman Old Style"/>
        </w:rPr>
        <w:t>. Dit punt is</w:t>
      </w:r>
    </w:p>
    <w:p w:rsidR="005C5965" w:rsidRDefault="005C5965" w:rsidP="00855B12">
      <w:pPr>
        <w:pStyle w:val="Lijstalinea"/>
        <w:spacing w:after="0" w:line="252" w:lineRule="auto"/>
        <w:ind w:left="360"/>
        <w:rPr>
          <w:rFonts w:ascii="Bookman Old Style" w:hAnsi="Bookman Old Style"/>
        </w:rPr>
      </w:pPr>
      <w:r w:rsidRPr="00896B39">
        <w:rPr>
          <w:rFonts w:ascii="Bookman Old Style" w:hAnsi="Bookman Old Style"/>
        </w:rPr>
        <w:t xml:space="preserve">besproken in de vergadering van april, maar nog niet in een besluit officieel </w:t>
      </w:r>
      <w:r w:rsidR="00896B39" w:rsidRPr="00896B39">
        <w:rPr>
          <w:rFonts w:ascii="Bookman Old Style" w:hAnsi="Bookman Old Style"/>
        </w:rPr>
        <w:t xml:space="preserve">  </w:t>
      </w:r>
      <w:r w:rsidRPr="00896B39">
        <w:rPr>
          <w:rFonts w:ascii="Bookman Old Style" w:hAnsi="Bookman Old Style"/>
        </w:rPr>
        <w:t>vastgelegd.</w:t>
      </w:r>
      <w:r w:rsidR="00D817C0" w:rsidRPr="00896B39">
        <w:rPr>
          <w:rFonts w:ascii="Bookman Old Style" w:hAnsi="Bookman Old Style"/>
        </w:rPr>
        <w:t xml:space="preserve"> In de vorige vergadering is er over gesproken. Men gaat akkoord met de nade</w:t>
      </w:r>
      <w:r w:rsidR="00896B39" w:rsidRPr="00896B39">
        <w:rPr>
          <w:rFonts w:ascii="Bookman Old Style" w:hAnsi="Bookman Old Style"/>
        </w:rPr>
        <w:t>re</w:t>
      </w:r>
      <w:r w:rsidR="00D817C0" w:rsidRPr="00896B39">
        <w:rPr>
          <w:rFonts w:ascii="Bookman Old Style" w:hAnsi="Bookman Old Style"/>
        </w:rPr>
        <w:t xml:space="preserve"> regels</w:t>
      </w:r>
      <w:r w:rsidR="00896B39" w:rsidRPr="00896B39">
        <w:rPr>
          <w:rFonts w:ascii="Bookman Old Style" w:hAnsi="Bookman Old Style"/>
        </w:rPr>
        <w:t xml:space="preserve"> enz. Theo zal dit met het College afhandelen.</w:t>
      </w:r>
    </w:p>
    <w:p w:rsidR="005C5965" w:rsidRPr="00940E59" w:rsidRDefault="00940E59" w:rsidP="00940E59">
      <w:pPr>
        <w:pStyle w:val="Lijstalinea"/>
        <w:numPr>
          <w:ilvl w:val="1"/>
          <w:numId w:val="19"/>
        </w:numPr>
        <w:spacing w:after="0" w:line="252" w:lineRule="auto"/>
        <w:ind w:left="284" w:firstLine="76"/>
        <w:rPr>
          <w:rFonts w:ascii="Bookman Old Style" w:hAnsi="Bookman Old Style"/>
        </w:rPr>
      </w:pPr>
      <w:r>
        <w:rPr>
          <w:rFonts w:ascii="Bookman Old Style" w:hAnsi="Bookman Old Style"/>
          <w:b/>
        </w:rPr>
        <w:t xml:space="preserve"> </w:t>
      </w:r>
      <w:r w:rsidR="005C5965" w:rsidRPr="00940E59">
        <w:rPr>
          <w:rFonts w:ascii="Bookman Old Style" w:hAnsi="Bookman Old Style"/>
          <w:b/>
        </w:rPr>
        <w:t>Advies R</w:t>
      </w:r>
      <w:r w:rsidR="00896B39" w:rsidRPr="00940E59">
        <w:rPr>
          <w:rFonts w:ascii="Bookman Old Style" w:hAnsi="Bookman Old Style"/>
          <w:b/>
        </w:rPr>
        <w:t>PE rapport Jeugd</w:t>
      </w:r>
      <w:r w:rsidR="00896B39" w:rsidRPr="00940E59">
        <w:rPr>
          <w:rFonts w:ascii="Bookman Old Style" w:hAnsi="Bookman Old Style"/>
        </w:rPr>
        <w:t>: Een suggestie voor een aanvulling wordt  verwerkt in het definitieve advies. Gerard stuurt het advies Wmo-raad bestendig naar Thea, voor aanpassing van de tekst.</w:t>
      </w:r>
    </w:p>
    <w:p w:rsidR="005C5965" w:rsidRDefault="005C5965" w:rsidP="00896B39">
      <w:pPr>
        <w:pStyle w:val="Lijstalinea"/>
        <w:numPr>
          <w:ilvl w:val="1"/>
          <w:numId w:val="19"/>
        </w:numPr>
        <w:spacing w:after="0" w:line="252" w:lineRule="auto"/>
        <w:ind w:left="284" w:firstLine="76"/>
        <w:rPr>
          <w:rFonts w:ascii="Bookman Old Style" w:hAnsi="Bookman Old Style"/>
        </w:rPr>
      </w:pPr>
      <w:r>
        <w:rPr>
          <w:rFonts w:ascii="Bookman Old Style" w:hAnsi="Bookman Old Style"/>
        </w:rPr>
        <w:t xml:space="preserve"> </w:t>
      </w:r>
      <w:r w:rsidRPr="00896B39">
        <w:rPr>
          <w:rFonts w:ascii="Bookman Old Style" w:hAnsi="Bookman Old Style"/>
          <w:b/>
        </w:rPr>
        <w:t>Advies RPE rapport complexe hulpvraag</w:t>
      </w:r>
      <w:r w:rsidRPr="005C5965">
        <w:rPr>
          <w:rFonts w:ascii="Bookman Old Style" w:hAnsi="Bookman Old Style"/>
        </w:rPr>
        <w:t xml:space="preserve">, </w:t>
      </w:r>
      <w:r w:rsidR="00896B39">
        <w:rPr>
          <w:rFonts w:ascii="Bookman Old Style" w:hAnsi="Bookman Old Style"/>
        </w:rPr>
        <w:t>Het advies, dat is opgesteld is inmiddels verzonden en kan op de site geplaatst worden. Volgens Theo is een reactie van het college onderweg.</w:t>
      </w:r>
    </w:p>
    <w:p w:rsidR="00DE0D58" w:rsidRPr="005C5965" w:rsidRDefault="00DE0D58" w:rsidP="00DE0D58">
      <w:pPr>
        <w:pStyle w:val="Lijstalinea"/>
        <w:spacing w:after="0" w:line="252" w:lineRule="auto"/>
        <w:ind w:left="360"/>
        <w:rPr>
          <w:rFonts w:ascii="Bookman Old Style" w:hAnsi="Bookman Old Style"/>
        </w:rPr>
      </w:pPr>
    </w:p>
    <w:p w:rsidR="005C5965" w:rsidRPr="00DE0D58" w:rsidRDefault="005C5965" w:rsidP="00DE0D58">
      <w:pPr>
        <w:pStyle w:val="Lijstalinea"/>
        <w:numPr>
          <w:ilvl w:val="0"/>
          <w:numId w:val="19"/>
        </w:numPr>
        <w:spacing w:after="160" w:line="252" w:lineRule="auto"/>
        <w:rPr>
          <w:rFonts w:ascii="Bookman Old Style" w:hAnsi="Bookman Old Style"/>
        </w:rPr>
      </w:pPr>
      <w:r w:rsidRPr="00DE0D58">
        <w:rPr>
          <w:rFonts w:ascii="Bookman Old Style" w:hAnsi="Bookman Old Style"/>
          <w:b/>
        </w:rPr>
        <w:t>Rondvraag</w:t>
      </w:r>
      <w:r w:rsidR="00DE0D58">
        <w:rPr>
          <w:rFonts w:ascii="Bookman Old Style" w:hAnsi="Bookman Old Style"/>
          <w:b/>
        </w:rPr>
        <w:t>:</w:t>
      </w:r>
    </w:p>
    <w:p w:rsidR="00DE0D58" w:rsidRDefault="00DE0D58" w:rsidP="00DE0D58">
      <w:pPr>
        <w:pStyle w:val="Lijstalinea"/>
        <w:spacing w:after="160" w:line="252" w:lineRule="auto"/>
        <w:ind w:left="360"/>
        <w:rPr>
          <w:rFonts w:ascii="Bookman Old Style" w:hAnsi="Bookman Old Style"/>
        </w:rPr>
      </w:pPr>
      <w:r>
        <w:rPr>
          <w:rFonts w:ascii="Bookman Old Style" w:hAnsi="Bookman Old Style"/>
        </w:rPr>
        <w:t>Gerard brengt de uitnodiging voor de vrijwilligersavond onder de aandacht.</w:t>
      </w:r>
    </w:p>
    <w:p w:rsidR="005C5965" w:rsidRDefault="00DE0D58" w:rsidP="00DE0D58">
      <w:pPr>
        <w:pStyle w:val="Lijstalinea"/>
        <w:spacing w:after="160" w:line="252" w:lineRule="auto"/>
        <w:ind w:left="360"/>
        <w:rPr>
          <w:rFonts w:ascii="Bookman Old Style" w:hAnsi="Bookman Old Style"/>
        </w:rPr>
      </w:pPr>
      <w:r>
        <w:rPr>
          <w:rFonts w:ascii="Bookman Old Style" w:hAnsi="Bookman Old Style"/>
        </w:rPr>
        <w:t>De uitnodiging wordt door</w:t>
      </w:r>
      <w:r w:rsidR="003C4CA6">
        <w:rPr>
          <w:rFonts w:ascii="Bookman Old Style" w:hAnsi="Bookman Old Style"/>
        </w:rPr>
        <w:t>gemaild en ieder reageert hoe me</w:t>
      </w:r>
      <w:r>
        <w:rPr>
          <w:rFonts w:ascii="Bookman Old Style" w:hAnsi="Bookman Old Style"/>
        </w:rPr>
        <w:t>n dat zelf wil.</w:t>
      </w:r>
    </w:p>
    <w:p w:rsidR="00940E59" w:rsidRPr="005C5965" w:rsidRDefault="00940E59" w:rsidP="00DE0D58">
      <w:pPr>
        <w:pStyle w:val="Lijstalinea"/>
        <w:spacing w:after="160" w:line="252" w:lineRule="auto"/>
        <w:ind w:left="360"/>
        <w:rPr>
          <w:rFonts w:ascii="Bookman Old Style" w:hAnsi="Bookman Old Style"/>
        </w:rPr>
      </w:pPr>
    </w:p>
    <w:p w:rsidR="005C5965" w:rsidRPr="00940E59" w:rsidRDefault="005C5965" w:rsidP="00940E59">
      <w:pPr>
        <w:pStyle w:val="Lijstalinea"/>
        <w:numPr>
          <w:ilvl w:val="0"/>
          <w:numId w:val="19"/>
        </w:numPr>
        <w:spacing w:after="160" w:line="252" w:lineRule="auto"/>
        <w:rPr>
          <w:rFonts w:ascii="Bookman Old Style" w:hAnsi="Bookman Old Style"/>
        </w:rPr>
      </w:pPr>
      <w:r w:rsidRPr="00940E59">
        <w:rPr>
          <w:rFonts w:ascii="Bookman Old Style" w:hAnsi="Bookman Old Style"/>
          <w:b/>
        </w:rPr>
        <w:t>Sluiting</w:t>
      </w:r>
    </w:p>
    <w:p w:rsidR="00940E59" w:rsidRPr="00940E59" w:rsidRDefault="00940E59" w:rsidP="00940E59">
      <w:pPr>
        <w:pStyle w:val="Lijstalinea"/>
        <w:spacing w:after="160" w:line="252" w:lineRule="auto"/>
        <w:ind w:left="360"/>
        <w:rPr>
          <w:rFonts w:ascii="Bookman Old Style" w:hAnsi="Bookman Old Style"/>
        </w:rPr>
      </w:pPr>
    </w:p>
    <w:p w:rsidR="005C5965" w:rsidRPr="00954595" w:rsidRDefault="005C5965" w:rsidP="005C5965">
      <w:pPr>
        <w:rPr>
          <w:rFonts w:ascii="Verdana" w:eastAsia="Bookman Old Style" w:hAnsi="Verdana" w:cs="Bookman Old Style"/>
          <w:b/>
          <w:sz w:val="20"/>
          <w:szCs w:val="20"/>
        </w:rPr>
      </w:pPr>
      <w:r>
        <w:rPr>
          <w:rFonts w:ascii="Bookman Old Style" w:eastAsia="Bookman Old Style" w:hAnsi="Bookman Old Style" w:cs="Bookman Old Style"/>
          <w:b/>
          <w:sz w:val="28"/>
        </w:rPr>
        <w:t xml:space="preserve">Actielijst </w:t>
      </w:r>
    </w:p>
    <w:tbl>
      <w:tblPr>
        <w:tblW w:w="10093" w:type="dxa"/>
        <w:tblInd w:w="-204" w:type="dxa"/>
        <w:tblCellMar>
          <w:left w:w="10" w:type="dxa"/>
          <w:right w:w="10" w:type="dxa"/>
        </w:tblCellMar>
        <w:tblLook w:val="0000" w:firstRow="0" w:lastRow="0" w:firstColumn="0" w:lastColumn="0" w:noHBand="0" w:noVBand="0"/>
      </w:tblPr>
      <w:tblGrid>
        <w:gridCol w:w="519"/>
        <w:gridCol w:w="1464"/>
        <w:gridCol w:w="4544"/>
        <w:gridCol w:w="906"/>
        <w:gridCol w:w="2660"/>
      </w:tblGrid>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Wanneer afgesproken</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Wat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Wie</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opmerkingen</w:t>
            </w: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Calibri" w:eastAsia="Calibri" w:hAnsi="Calibri" w:cs="Calibri"/>
              </w:rPr>
            </w:pPr>
            <w:r>
              <w:rPr>
                <w:rFonts w:ascii="Calibri" w:eastAsia="Calibri" w:hAnsi="Calibri" w:cs="Calibri"/>
              </w:rPr>
              <w:t>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Verdana" w:hAnsi="Verdana" w:cs="Verdana"/>
                <w:sz w:val="20"/>
                <w:szCs w:val="20"/>
              </w:rPr>
            </w:pPr>
            <w:r w:rsidRPr="00B53FAA">
              <w:rPr>
                <w:rFonts w:ascii="Verdana" w:eastAsia="Verdana" w:hAnsi="Verdana" w:cs="Verdana"/>
                <w:sz w:val="20"/>
                <w:szCs w:val="20"/>
              </w:rPr>
              <w:t>14-07-2016</w:t>
            </w:r>
          </w:p>
          <w:p w:rsidR="005C5965" w:rsidRPr="00B53FAA" w:rsidRDefault="005C5965" w:rsidP="005D4C5B">
            <w:pPr>
              <w:spacing w:after="0" w:line="240" w:lineRule="auto"/>
              <w:rPr>
                <w:rFonts w:ascii="Verdana" w:eastAsia="Verdana" w:hAnsi="Verdana" w:cs="Verdana"/>
                <w:sz w:val="20"/>
                <w:szCs w:val="20"/>
              </w:rPr>
            </w:pPr>
          </w:p>
          <w:p w:rsidR="005C5965" w:rsidRPr="00B53FAA" w:rsidRDefault="005C5965" w:rsidP="005D4C5B">
            <w:pPr>
              <w:spacing w:after="0" w:line="240" w:lineRule="auto"/>
              <w:rPr>
                <w:rFonts w:ascii="Verdana" w:hAnsi="Verdana"/>
                <w:sz w:val="20"/>
                <w:szCs w:val="20"/>
              </w:rPr>
            </w:pPr>
            <w:r w:rsidRPr="00B53FAA">
              <w:rPr>
                <w:rFonts w:ascii="Verdana" w:eastAsia="Verdana" w:hAnsi="Verdana" w:cs="Verdana"/>
                <w:sz w:val="20"/>
                <w:szCs w:val="20"/>
              </w:rPr>
              <w:t>8-9-2016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Verdana" w:hAnsi="Verdana" w:cs="Verdana"/>
                <w:sz w:val="20"/>
                <w:szCs w:val="20"/>
              </w:rPr>
            </w:pPr>
            <w:r w:rsidRPr="00B53FAA">
              <w:rPr>
                <w:rFonts w:ascii="Verdana" w:eastAsia="Verdana" w:hAnsi="Verdana" w:cs="Verdana"/>
                <w:sz w:val="20"/>
                <w:szCs w:val="20"/>
              </w:rPr>
              <w:t>Status verzonden beleidsstukken aangeven</w:t>
            </w:r>
          </w:p>
          <w:p w:rsidR="005C5965" w:rsidRPr="00B53FAA" w:rsidRDefault="005C5965" w:rsidP="005D4C5B">
            <w:pPr>
              <w:spacing w:after="0" w:line="240" w:lineRule="auto"/>
              <w:rPr>
                <w:rFonts w:ascii="Verdana" w:hAnsi="Verdana"/>
                <w:sz w:val="20"/>
                <w:szCs w:val="20"/>
              </w:rPr>
            </w:pPr>
            <w:r w:rsidRPr="00B53FAA">
              <w:rPr>
                <w:rFonts w:ascii="Verdana" w:eastAsia="Verdana" w:hAnsi="Verdana" w:cs="Verdana"/>
                <w:sz w:val="20"/>
                <w:szCs w:val="20"/>
              </w:rPr>
              <w:t>Theo geeft steeds door waar zijn collega’s op Wmo gebied mee bezig zijn.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eastAsia="Verdana" w:hAnsi="Verdana" w:cs="Verdana"/>
                <w:sz w:val="20"/>
                <w:szCs w:val="20"/>
              </w:rPr>
            </w:pPr>
          </w:p>
          <w:p w:rsidR="005C5965" w:rsidRDefault="005C5965" w:rsidP="005D4C5B">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p>
          <w:p w:rsidR="005C5965" w:rsidRPr="00B53FAA" w:rsidRDefault="005C5965" w:rsidP="005D4C5B">
            <w:pPr>
              <w:spacing w:after="0" w:line="240" w:lineRule="auto"/>
              <w:rPr>
                <w:rFonts w:ascii="Verdana" w:hAnsi="Verdana"/>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eastAsia="Verdana" w:hAnsi="Verdana" w:cs="Verdana"/>
                <w:sz w:val="20"/>
                <w:szCs w:val="20"/>
              </w:rPr>
            </w:pPr>
          </w:p>
          <w:p w:rsidR="005C5965" w:rsidRPr="00B53FAA" w:rsidRDefault="005C5965" w:rsidP="005D4C5B">
            <w:pPr>
              <w:spacing w:after="0" w:line="240" w:lineRule="auto"/>
              <w:rPr>
                <w:rFonts w:ascii="Verdana" w:hAnsi="Verdana"/>
                <w:sz w:val="20"/>
                <w:szCs w:val="20"/>
              </w:rPr>
            </w:pPr>
            <w:r w:rsidRPr="00B53FAA">
              <w:rPr>
                <w:rFonts w:ascii="Verdana" w:eastAsia="Verdana" w:hAnsi="Verdana" w:cs="Verdana"/>
                <w:sz w:val="20"/>
                <w:szCs w:val="20"/>
              </w:rPr>
              <w:t>p.m.</w:t>
            </w: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t>2</w:t>
            </w:r>
            <w:r w:rsidRPr="00A97C0D">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Onderzoek n.a.v. motie D 66 en Kernachtig Wijchen steeds agenderen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DB</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p.m.</w:t>
            </w: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3.</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p>
          <w:p w:rsidR="005C5965" w:rsidRDefault="005C5965" w:rsidP="005D4C5B">
            <w:pPr>
              <w:spacing w:after="0" w:line="240" w:lineRule="auto"/>
              <w:rPr>
                <w:rFonts w:ascii="Verdana" w:hAnsi="Verdana"/>
                <w:sz w:val="20"/>
                <w:szCs w:val="20"/>
              </w:rPr>
            </w:pPr>
            <w:r>
              <w:rPr>
                <w:rFonts w:ascii="Verdana" w:hAnsi="Verdana"/>
                <w:sz w:val="20"/>
                <w:szCs w:val="20"/>
              </w:rPr>
              <w:t>9-12-2016</w:t>
            </w:r>
          </w:p>
          <w:p w:rsidR="005C5965" w:rsidRDefault="005C5965" w:rsidP="005D4C5B">
            <w:pPr>
              <w:spacing w:after="0" w:line="240" w:lineRule="auto"/>
              <w:rPr>
                <w:rFonts w:ascii="Verdana" w:hAnsi="Verdana"/>
                <w:sz w:val="18"/>
                <w:szCs w:val="18"/>
              </w:rPr>
            </w:pPr>
          </w:p>
          <w:p w:rsidR="005C5965" w:rsidRDefault="005C5965" w:rsidP="005D4C5B">
            <w:pPr>
              <w:spacing w:after="0" w:line="240" w:lineRule="auto"/>
              <w:rPr>
                <w:rFonts w:ascii="Verdana" w:hAnsi="Verdana"/>
                <w:sz w:val="18"/>
                <w:szCs w:val="18"/>
              </w:rPr>
            </w:pPr>
            <w:r>
              <w:rPr>
                <w:rFonts w:ascii="Verdana" w:hAnsi="Verdana"/>
                <w:sz w:val="18"/>
                <w:szCs w:val="18"/>
              </w:rPr>
              <w:t>12-4-2017</w:t>
            </w:r>
          </w:p>
          <w:p w:rsidR="005C5965" w:rsidRDefault="005C5965" w:rsidP="005D4C5B">
            <w:pPr>
              <w:spacing w:after="0" w:line="240" w:lineRule="auto"/>
              <w:rPr>
                <w:rFonts w:ascii="Verdana" w:hAnsi="Verdana"/>
                <w:sz w:val="18"/>
                <w:szCs w:val="18"/>
              </w:rPr>
            </w:pPr>
          </w:p>
          <w:p w:rsidR="005C5965" w:rsidRDefault="005C5965" w:rsidP="005D4C5B">
            <w:pPr>
              <w:spacing w:after="0" w:line="240" w:lineRule="auto"/>
              <w:rPr>
                <w:rFonts w:ascii="Verdana" w:hAnsi="Verdana"/>
                <w:sz w:val="18"/>
                <w:szCs w:val="18"/>
              </w:rPr>
            </w:pPr>
          </w:p>
          <w:p w:rsidR="005C5965" w:rsidRPr="002C4F2A" w:rsidRDefault="005C5965" w:rsidP="005D4C5B">
            <w:pPr>
              <w:spacing w:after="0" w:line="240" w:lineRule="auto"/>
              <w:rPr>
                <w:rFonts w:ascii="Verdana" w:hAnsi="Verdana"/>
                <w:sz w:val="18"/>
                <w:szCs w:val="18"/>
              </w:rPr>
            </w:pPr>
            <w:r>
              <w:rPr>
                <w:rFonts w:ascii="Verdana" w:hAnsi="Verdana"/>
                <w:sz w:val="18"/>
                <w:szCs w:val="18"/>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341C46" w:rsidRDefault="005C5965" w:rsidP="005D4C5B">
            <w:pPr>
              <w:spacing w:after="0" w:line="240" w:lineRule="auto"/>
              <w:rPr>
                <w:rFonts w:ascii="Verdana" w:eastAsia="Verdana" w:hAnsi="Verdana" w:cs="Verdana"/>
                <w:b/>
                <w:sz w:val="20"/>
                <w:szCs w:val="20"/>
              </w:rPr>
            </w:pPr>
            <w:r w:rsidRPr="00341C46">
              <w:rPr>
                <w:rFonts w:ascii="Verdana" w:eastAsia="Verdana" w:hAnsi="Verdana" w:cs="Verdana"/>
                <w:b/>
                <w:sz w:val="20"/>
                <w:szCs w:val="20"/>
              </w:rPr>
              <w:t>Acties Theo</w:t>
            </w:r>
          </w:p>
          <w:p w:rsidR="005C5965" w:rsidRPr="00DE0D58" w:rsidRDefault="005C5965" w:rsidP="005D4C5B">
            <w:pPr>
              <w:numPr>
                <w:ilvl w:val="0"/>
                <w:numId w:val="2"/>
              </w:numPr>
              <w:spacing w:after="0" w:line="240" w:lineRule="auto"/>
              <w:ind w:left="317" w:hanging="317"/>
              <w:rPr>
                <w:rFonts w:ascii="Verdana" w:hAnsi="Verdana"/>
                <w:sz w:val="20"/>
                <w:szCs w:val="20"/>
              </w:rPr>
            </w:pPr>
            <w:r w:rsidRPr="00B53FAA">
              <w:rPr>
                <w:rFonts w:ascii="Verdana" w:eastAsia="Verdana" w:hAnsi="Verdana" w:cs="Verdana"/>
                <w:sz w:val="20"/>
                <w:szCs w:val="20"/>
              </w:rPr>
              <w:t>Plan van aanpak Mantelzorg schrijven</w:t>
            </w:r>
            <w:r w:rsidR="00DE0D58">
              <w:rPr>
                <w:rFonts w:ascii="Verdana" w:eastAsia="Verdana" w:hAnsi="Verdana" w:cs="Verdana"/>
                <w:sz w:val="20"/>
                <w:szCs w:val="20"/>
              </w:rPr>
              <w:t>.</w:t>
            </w:r>
          </w:p>
          <w:p w:rsidR="005C5965" w:rsidRPr="00DE0D58" w:rsidRDefault="005C5965" w:rsidP="005D4C5B">
            <w:pPr>
              <w:numPr>
                <w:ilvl w:val="0"/>
                <w:numId w:val="2"/>
              </w:numPr>
              <w:spacing w:after="0" w:line="240" w:lineRule="auto"/>
              <w:ind w:left="317" w:hanging="317"/>
              <w:rPr>
                <w:rFonts w:ascii="Verdana" w:hAnsi="Verdana"/>
                <w:sz w:val="20"/>
                <w:szCs w:val="20"/>
              </w:rPr>
            </w:pPr>
            <w:r w:rsidRPr="00DE0D58">
              <w:rPr>
                <w:rFonts w:ascii="Verdana" w:eastAsia="Verdana" w:hAnsi="Verdana" w:cs="Verdana"/>
                <w:sz w:val="20"/>
                <w:szCs w:val="20"/>
              </w:rPr>
              <w:t>Hij stuurt onze notulen, na de eerste controle</w:t>
            </w:r>
            <w:r w:rsidR="00DE0D58">
              <w:rPr>
                <w:rFonts w:ascii="Verdana" w:eastAsia="Verdana" w:hAnsi="Verdana" w:cs="Verdana"/>
                <w:sz w:val="20"/>
                <w:szCs w:val="20"/>
              </w:rPr>
              <w:t>,</w:t>
            </w:r>
            <w:r w:rsidRPr="00DE0D58">
              <w:rPr>
                <w:rFonts w:ascii="Verdana" w:eastAsia="Verdana" w:hAnsi="Verdana" w:cs="Verdana"/>
                <w:sz w:val="20"/>
                <w:szCs w:val="20"/>
              </w:rPr>
              <w:t xml:space="preserve"> door aan de beleidsambtenaren.</w:t>
            </w:r>
          </w:p>
          <w:p w:rsidR="005C5965" w:rsidRPr="00E44362" w:rsidRDefault="005C5965" w:rsidP="005D4C5B">
            <w:pPr>
              <w:pStyle w:val="Lijstalinea"/>
              <w:numPr>
                <w:ilvl w:val="0"/>
                <w:numId w:val="9"/>
              </w:numPr>
              <w:spacing w:after="0" w:line="240" w:lineRule="auto"/>
              <w:ind w:left="346"/>
              <w:rPr>
                <w:rFonts w:ascii="Verdana" w:eastAsia="Verdana" w:hAnsi="Verdana" w:cs="Verdana"/>
                <w:sz w:val="20"/>
                <w:szCs w:val="20"/>
              </w:rPr>
            </w:pPr>
            <w:r>
              <w:rPr>
                <w:rFonts w:ascii="Verdana" w:eastAsia="Verdana" w:hAnsi="Verdana" w:cs="Verdana"/>
                <w:sz w:val="20"/>
                <w:szCs w:val="20"/>
              </w:rPr>
              <w:t>Nagaan of er plannen zijn rond ontmoetingsplek voor senioren in het centrum van Wijchen.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r>
              <w:rPr>
                <w:rFonts w:ascii="Verdana" w:eastAsia="Verdana" w:hAnsi="Verdana" w:cs="Verdana"/>
                <w:sz w:val="20"/>
                <w:szCs w:val="20"/>
              </w:rPr>
              <w:t xml:space="preserve"> </w:t>
            </w:r>
          </w:p>
          <w:p w:rsidR="005C5965" w:rsidRPr="00B53FAA" w:rsidRDefault="005C5965" w:rsidP="005D4C5B">
            <w:pPr>
              <w:spacing w:after="0" w:line="240" w:lineRule="auto"/>
              <w:rPr>
                <w:rFonts w:ascii="Verdana" w:eastAsia="Verdana" w:hAnsi="Verdana" w:cs="Verdana"/>
                <w:sz w:val="20"/>
                <w:szCs w:val="20"/>
              </w:rPr>
            </w:pPr>
          </w:p>
          <w:p w:rsidR="005C5965" w:rsidRPr="00B53FAA" w:rsidRDefault="005C5965" w:rsidP="005D4C5B">
            <w:pPr>
              <w:spacing w:after="0" w:line="240" w:lineRule="auto"/>
              <w:rPr>
                <w:rFonts w:ascii="Verdana" w:eastAsia="Verdana" w:hAnsi="Verdana" w:cs="Verdana"/>
                <w:sz w:val="20"/>
                <w:szCs w:val="20"/>
              </w:rPr>
            </w:pPr>
          </w:p>
          <w:p w:rsidR="005C5965" w:rsidRPr="00B53FAA" w:rsidRDefault="005C5965" w:rsidP="005D4C5B">
            <w:pPr>
              <w:spacing w:after="0" w:line="240" w:lineRule="auto"/>
              <w:rPr>
                <w:rFonts w:ascii="Verdana" w:hAnsi="Verdana"/>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eastAsia="Calibri" w:hAnsi="Verdana" w:cs="Calibri"/>
                <w:sz w:val="20"/>
                <w:szCs w:val="20"/>
              </w:rPr>
            </w:pPr>
          </w:p>
          <w:p w:rsidR="005C5965" w:rsidRDefault="00DE0D58" w:rsidP="005D4C5B">
            <w:pPr>
              <w:spacing w:after="0" w:line="240" w:lineRule="auto"/>
              <w:rPr>
                <w:rFonts w:ascii="Verdana" w:eastAsia="Calibri" w:hAnsi="Verdana" w:cs="Calibri"/>
                <w:sz w:val="20"/>
                <w:szCs w:val="20"/>
              </w:rPr>
            </w:pPr>
            <w:r>
              <w:rPr>
                <w:rFonts w:ascii="Verdana" w:eastAsia="Calibri" w:hAnsi="Verdana" w:cs="Calibri"/>
                <w:sz w:val="20"/>
                <w:szCs w:val="20"/>
              </w:rPr>
              <w:t>Verschijnt binnenkort</w:t>
            </w:r>
          </w:p>
          <w:p w:rsidR="005C5965" w:rsidRPr="00B53FAA" w:rsidRDefault="00DE0D58" w:rsidP="005D4C5B">
            <w:pPr>
              <w:spacing w:after="0" w:line="240" w:lineRule="auto"/>
              <w:rPr>
                <w:rFonts w:ascii="Verdana" w:eastAsia="Calibri" w:hAnsi="Verdana" w:cs="Calibri"/>
                <w:sz w:val="20"/>
                <w:szCs w:val="20"/>
              </w:rPr>
            </w:pPr>
            <w:r>
              <w:rPr>
                <w:rFonts w:ascii="Verdana" w:eastAsia="Calibri" w:hAnsi="Verdana" w:cs="Calibri"/>
                <w:sz w:val="20"/>
                <w:szCs w:val="20"/>
              </w:rPr>
              <w:t>Voor kennisgeving</w:t>
            </w: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DE0D58" w:rsidP="005D4C5B">
            <w:pPr>
              <w:spacing w:after="0" w:line="240" w:lineRule="auto"/>
            </w:pPr>
            <w:r>
              <w:rPr>
                <w:rFonts w:ascii="Verdana" w:eastAsia="Verdana" w:hAnsi="Verdana" w:cs="Verdana"/>
                <w:sz w:val="20"/>
              </w:rPr>
              <w:t>4.</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9-12-2016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ind w:left="-79"/>
              <w:rPr>
                <w:rFonts w:ascii="Verdana" w:hAnsi="Verdana"/>
                <w:sz w:val="20"/>
                <w:szCs w:val="20"/>
              </w:rPr>
            </w:pPr>
            <w:r w:rsidRPr="00AE4281">
              <w:rPr>
                <w:rFonts w:ascii="Verdana" w:hAnsi="Verdana"/>
                <w:sz w:val="20"/>
                <w:szCs w:val="20"/>
              </w:rPr>
              <w:t xml:space="preserve">opstellen </w:t>
            </w:r>
            <w:r>
              <w:rPr>
                <w:rFonts w:ascii="Verdana" w:hAnsi="Verdana"/>
                <w:sz w:val="20"/>
                <w:szCs w:val="20"/>
              </w:rPr>
              <w:t>H</w:t>
            </w:r>
            <w:r w:rsidRPr="00AE4281">
              <w:rPr>
                <w:rFonts w:ascii="Verdana" w:hAnsi="Verdana"/>
                <w:sz w:val="20"/>
                <w:szCs w:val="20"/>
              </w:rPr>
              <w:t xml:space="preserve">uishoudelijk reglement </w:t>
            </w:r>
            <w:r>
              <w:rPr>
                <w:rFonts w:ascii="Verdana" w:hAnsi="Verdana"/>
                <w:sz w:val="20"/>
                <w:szCs w:val="20"/>
              </w:rPr>
              <w:t>opschorten</w:t>
            </w:r>
            <w:r w:rsidRPr="00AE4281">
              <w:rPr>
                <w:rFonts w:ascii="Verdana" w:hAnsi="Verdana"/>
                <w:sz w:val="20"/>
                <w:szCs w:val="20"/>
              </w:rPr>
              <w:t xml:space="preserve"> tot duidelijk is of er een Verordening</w:t>
            </w:r>
            <w:r>
              <w:rPr>
                <w:rFonts w:ascii="Verdana" w:hAnsi="Verdana"/>
                <w:sz w:val="20"/>
                <w:szCs w:val="20"/>
              </w:rPr>
              <w:t xml:space="preserve"> Wmo raad gemeente Wijchen komt;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p>
          <w:p w:rsidR="005C5965" w:rsidRDefault="005C5965" w:rsidP="005D4C5B">
            <w:pPr>
              <w:spacing w:after="0" w:line="240" w:lineRule="auto"/>
              <w:rPr>
                <w:rFonts w:ascii="Verdana" w:hAnsi="Verdana"/>
                <w:sz w:val="20"/>
                <w:szCs w:val="20"/>
              </w:rPr>
            </w:pPr>
            <w:r>
              <w:rPr>
                <w:rFonts w:ascii="Verdana" w:hAnsi="Verdana"/>
                <w:sz w:val="20"/>
                <w:szCs w:val="20"/>
              </w:rPr>
              <w:t>Db</w:t>
            </w:r>
          </w:p>
          <w:p w:rsidR="005C5965" w:rsidRDefault="005C5965" w:rsidP="005D4C5B">
            <w:pPr>
              <w:spacing w:after="0" w:line="240" w:lineRule="auto"/>
              <w:rPr>
                <w:rFonts w:ascii="Verdana" w:hAnsi="Verdana"/>
                <w:sz w:val="20"/>
                <w:szCs w:val="20"/>
              </w:rPr>
            </w:pPr>
          </w:p>
          <w:p w:rsidR="005C5965" w:rsidRPr="00B53FAA" w:rsidRDefault="005C5965" w:rsidP="005D4C5B">
            <w:pPr>
              <w:spacing w:after="0" w:line="240" w:lineRule="auto"/>
              <w:rPr>
                <w:rFonts w:ascii="Verdana" w:hAnsi="Verdana"/>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841E02" w:rsidRDefault="005C5965" w:rsidP="005D4C5B">
            <w:pPr>
              <w:spacing w:after="0" w:line="240" w:lineRule="auto"/>
              <w:rPr>
                <w:rFonts w:ascii="Verdana" w:hAnsi="Verdana"/>
                <w:sz w:val="20"/>
                <w:szCs w:val="20"/>
              </w:rPr>
            </w:pP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DE0D58" w:rsidP="005D4C5B">
            <w:pPr>
              <w:spacing w:after="0" w:line="240" w:lineRule="auto"/>
            </w:pPr>
            <w:r>
              <w:t>6</w:t>
            </w:r>
            <w:r w:rsidR="005C5965">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DC2B12"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r>
              <w:rPr>
                <w:rFonts w:ascii="Verdana" w:hAnsi="Verdana"/>
                <w:sz w:val="20"/>
                <w:szCs w:val="20"/>
              </w:rPr>
              <w:t xml:space="preserve">Bij onvoldoende informatieverstrekking rond samengaan Vraagwijzer en Swt’s aan </w:t>
            </w:r>
            <w:r>
              <w:rPr>
                <w:rFonts w:ascii="Verdana" w:hAnsi="Verdana"/>
                <w:sz w:val="20"/>
                <w:szCs w:val="20"/>
              </w:rPr>
              <w:lastRenderedPageBreak/>
              <w:t>de bel trekken bij Lucas v.Horck en college</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p>
          <w:p w:rsidR="005C5965" w:rsidRDefault="005C5965" w:rsidP="005D4C5B">
            <w:pPr>
              <w:spacing w:after="0" w:line="240" w:lineRule="auto"/>
              <w:rPr>
                <w:rFonts w:ascii="Verdana" w:hAnsi="Verdana"/>
                <w:sz w:val="20"/>
                <w:szCs w:val="20"/>
              </w:rPr>
            </w:pPr>
            <w:r>
              <w:rPr>
                <w:rFonts w:ascii="Verdana" w:hAnsi="Verdana"/>
                <w:sz w:val="20"/>
                <w:szCs w:val="20"/>
              </w:rPr>
              <w:t>Db</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A34C89" w:rsidRDefault="005C5965" w:rsidP="005D4C5B">
            <w:pPr>
              <w:spacing w:after="0" w:line="240" w:lineRule="auto"/>
              <w:rPr>
                <w:rFonts w:ascii="Verdana" w:eastAsia="Calibri" w:hAnsi="Verdana" w:cs="Calibri"/>
                <w:sz w:val="20"/>
                <w:szCs w:val="20"/>
              </w:rPr>
            </w:pPr>
          </w:p>
          <w:p w:rsidR="005C5965" w:rsidRPr="00B53FAA" w:rsidRDefault="005C5965" w:rsidP="005D4C5B">
            <w:pPr>
              <w:spacing w:after="0" w:line="240" w:lineRule="auto"/>
              <w:rPr>
                <w:rFonts w:ascii="Verdana" w:eastAsia="Calibri" w:hAnsi="Verdana" w:cs="Calibri"/>
                <w:sz w:val="20"/>
                <w:szCs w:val="20"/>
              </w:rPr>
            </w:pPr>
            <w:r w:rsidRPr="00A34C89">
              <w:rPr>
                <w:rFonts w:ascii="Verdana" w:eastAsia="Calibri" w:hAnsi="Verdana" w:cs="Calibri"/>
                <w:sz w:val="20"/>
                <w:szCs w:val="20"/>
              </w:rPr>
              <w:t>Mei/juni 2017</w:t>
            </w: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DE0D58" w:rsidP="005D4C5B">
            <w:pPr>
              <w:spacing w:after="0" w:line="240" w:lineRule="auto"/>
            </w:pPr>
            <w:r>
              <w:t>7</w:t>
            </w:r>
            <w:r w:rsidR="005C5965">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DC2B12" w:rsidRDefault="00DE0D58" w:rsidP="005D4C5B">
            <w:pPr>
              <w:spacing w:after="0" w:line="240" w:lineRule="auto"/>
              <w:rPr>
                <w:rFonts w:ascii="Verdana" w:eastAsia="Calibri" w:hAnsi="Verdana" w:cs="Calibri"/>
                <w:sz w:val="20"/>
                <w:szCs w:val="20"/>
              </w:rPr>
            </w:pPr>
            <w:r>
              <w:rPr>
                <w:rFonts w:ascii="Verdana" w:eastAsia="Calibri" w:hAnsi="Verdana" w:cs="Calibri"/>
                <w:sz w:val="20"/>
                <w:szCs w:val="20"/>
              </w:rPr>
              <w:t>14-6</w:t>
            </w:r>
            <w:r w:rsidR="005C5965">
              <w:rPr>
                <w:rFonts w:ascii="Verdana" w:eastAsia="Calibri" w:hAnsi="Verdana" w:cs="Calibri"/>
                <w:sz w:val="20"/>
                <w:szCs w:val="20"/>
              </w:rPr>
              <w:t>-2017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r>
              <w:rPr>
                <w:rFonts w:ascii="Verdana" w:hAnsi="Verdana"/>
                <w:sz w:val="20"/>
                <w:szCs w:val="20"/>
              </w:rPr>
              <w:t>Advies op de website plaatsen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r>
              <w:rPr>
                <w:rFonts w:ascii="Verdana" w:hAnsi="Verdana"/>
                <w:sz w:val="20"/>
                <w:szCs w:val="20"/>
              </w:rPr>
              <w:t>Henk</w:t>
            </w:r>
          </w:p>
          <w:p w:rsidR="005C5965" w:rsidRDefault="005C5965" w:rsidP="005D4C5B">
            <w:pPr>
              <w:spacing w:after="0" w:line="240" w:lineRule="auto"/>
              <w:rPr>
                <w:rFonts w:ascii="Verdana" w:hAnsi="Verdana"/>
                <w:sz w:val="20"/>
                <w:szCs w:val="20"/>
              </w:rPr>
            </w:pPr>
            <w:r>
              <w:rPr>
                <w:rFonts w:ascii="Verdana" w:hAnsi="Verdana"/>
                <w:sz w:val="20"/>
                <w:szCs w:val="20"/>
              </w:rPr>
              <w:t>René</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B53FAA" w:rsidRDefault="005C5965" w:rsidP="005D4C5B">
            <w:pPr>
              <w:spacing w:after="0" w:line="240" w:lineRule="auto"/>
              <w:rPr>
                <w:rFonts w:ascii="Verdana" w:eastAsia="Calibri" w:hAnsi="Verdana" w:cs="Calibri"/>
                <w:sz w:val="20"/>
                <w:szCs w:val="20"/>
              </w:rPr>
            </w:pP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DE0D58" w:rsidP="005D4C5B">
            <w:pPr>
              <w:spacing w:after="0" w:line="240" w:lineRule="auto"/>
            </w:pPr>
            <w:r>
              <w:t>8</w:t>
            </w:r>
            <w:r w:rsidR="005C5965">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DC2B12" w:rsidRDefault="005C5965" w:rsidP="005D4C5B">
            <w:pPr>
              <w:spacing w:after="0" w:line="240" w:lineRule="auto"/>
              <w:rPr>
                <w:rFonts w:ascii="Verdana" w:eastAsia="Calibri" w:hAnsi="Verdana" w:cs="Calibri"/>
                <w:sz w:val="20"/>
                <w:szCs w:val="20"/>
              </w:rPr>
            </w:pPr>
            <w:r>
              <w:rPr>
                <w:rFonts w:ascii="Verdana" w:eastAsia="Calibri" w:hAnsi="Verdana" w:cs="Calibri"/>
                <w:sz w:val="20"/>
                <w:szCs w:val="20"/>
              </w:rPr>
              <w:t>10-5-2017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r>
              <w:rPr>
                <w:rFonts w:ascii="Verdana" w:hAnsi="Verdana"/>
                <w:sz w:val="20"/>
                <w:szCs w:val="20"/>
              </w:rPr>
              <w:t>Rapporten RPE doorsturen naar W.Rommens en vragen adviezen ter harte te nemen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p>
          <w:p w:rsidR="005C5965" w:rsidRDefault="005C5965" w:rsidP="005D4C5B">
            <w:pPr>
              <w:spacing w:after="0" w:line="240" w:lineRule="auto"/>
              <w:rPr>
                <w:rFonts w:ascii="Verdana" w:hAnsi="Verdana"/>
                <w:sz w:val="20"/>
                <w:szCs w:val="20"/>
              </w:rPr>
            </w:pPr>
            <w:r>
              <w:rPr>
                <w:rFonts w:ascii="Verdana" w:hAnsi="Verdana"/>
                <w:sz w:val="20"/>
                <w:szCs w:val="20"/>
              </w:rPr>
              <w:t>Gerard</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eastAsia="Calibri" w:hAnsi="Verdana" w:cs="Calibri"/>
                <w:sz w:val="20"/>
                <w:szCs w:val="20"/>
              </w:rPr>
            </w:pPr>
          </w:p>
        </w:tc>
      </w:tr>
      <w:tr w:rsidR="003F1707"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707" w:rsidRDefault="003F1707" w:rsidP="005D4C5B">
            <w:pPr>
              <w:spacing w:after="0" w:line="240" w:lineRule="auto"/>
            </w:pPr>
            <w:r>
              <w:t>9.</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707" w:rsidRDefault="003F1707" w:rsidP="005D4C5B">
            <w:pPr>
              <w:spacing w:after="0" w:line="240" w:lineRule="auto"/>
              <w:rPr>
                <w:rFonts w:ascii="Verdana" w:eastAsia="Calibri" w:hAnsi="Verdana" w:cs="Calibri"/>
                <w:sz w:val="20"/>
                <w:szCs w:val="20"/>
              </w:rPr>
            </w:pPr>
            <w:r>
              <w:rPr>
                <w:rFonts w:ascii="Verdana" w:eastAsia="Calibri" w:hAnsi="Verdana" w:cs="Calibri"/>
                <w:sz w:val="20"/>
                <w:szCs w:val="20"/>
              </w:rPr>
              <w:t>14-6-2017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707" w:rsidRPr="003F1707" w:rsidRDefault="003F1707" w:rsidP="005D4C5B">
            <w:pPr>
              <w:spacing w:after="0" w:line="240" w:lineRule="auto"/>
              <w:ind w:left="-79"/>
              <w:rPr>
                <w:rFonts w:ascii="Verdana" w:hAnsi="Verdana"/>
                <w:sz w:val="20"/>
                <w:szCs w:val="20"/>
              </w:rPr>
            </w:pPr>
            <w:r w:rsidRPr="003F1707">
              <w:rPr>
                <w:rFonts w:ascii="Bookman Old Style" w:hAnsi="Bookman Old Style"/>
              </w:rPr>
              <w:t>Advies R</w:t>
            </w:r>
            <w:r>
              <w:rPr>
                <w:rFonts w:ascii="Bookman Old Style" w:hAnsi="Bookman Old Style"/>
              </w:rPr>
              <w:t>PE rapport Jeugd wordt verzendklaar gemaakt.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707" w:rsidRDefault="003F1707" w:rsidP="005D4C5B">
            <w:pPr>
              <w:spacing w:after="0" w:line="240" w:lineRule="auto"/>
              <w:rPr>
                <w:rFonts w:ascii="Verdana" w:hAnsi="Verdana"/>
                <w:sz w:val="20"/>
                <w:szCs w:val="20"/>
              </w:rPr>
            </w:pPr>
            <w:r>
              <w:rPr>
                <w:rFonts w:ascii="Verdana" w:hAnsi="Verdana"/>
                <w:sz w:val="20"/>
                <w:szCs w:val="20"/>
              </w:rPr>
              <w:t>Thea</w:t>
            </w:r>
          </w:p>
          <w:p w:rsidR="003F1707" w:rsidRDefault="003F1707" w:rsidP="005D4C5B">
            <w:pPr>
              <w:spacing w:after="0" w:line="240" w:lineRule="auto"/>
              <w:rPr>
                <w:rFonts w:ascii="Verdana" w:hAnsi="Verdana"/>
                <w:sz w:val="20"/>
                <w:szCs w:val="20"/>
              </w:rPr>
            </w:pPr>
            <w:r>
              <w:rPr>
                <w:rFonts w:ascii="Verdana" w:hAnsi="Verdana"/>
                <w:sz w:val="20"/>
                <w:szCs w:val="20"/>
              </w:rPr>
              <w:t>Gerard</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707" w:rsidRDefault="003F1707" w:rsidP="005D4C5B">
            <w:pPr>
              <w:spacing w:after="0" w:line="240" w:lineRule="auto"/>
              <w:rPr>
                <w:rFonts w:ascii="Verdana" w:eastAsia="Calibri" w:hAnsi="Verdana" w:cs="Calibri"/>
                <w:sz w:val="20"/>
                <w:szCs w:val="20"/>
              </w:rPr>
            </w:pPr>
          </w:p>
        </w:tc>
      </w:tr>
      <w:tr w:rsidR="005C5965" w:rsidTr="005D4C5B">
        <w:trPr>
          <w:trHeight w:val="1"/>
        </w:trPr>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t>13.</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DC2B12" w:rsidRDefault="00DE0D58" w:rsidP="005D4C5B">
            <w:pPr>
              <w:spacing w:after="0" w:line="240" w:lineRule="auto"/>
              <w:rPr>
                <w:rFonts w:ascii="Verdana" w:eastAsia="Calibri" w:hAnsi="Verdana" w:cs="Calibri"/>
                <w:sz w:val="20"/>
                <w:szCs w:val="20"/>
              </w:rPr>
            </w:pPr>
            <w:r>
              <w:rPr>
                <w:rFonts w:ascii="Verdana" w:eastAsia="Calibri" w:hAnsi="Verdana" w:cs="Calibri"/>
                <w:sz w:val="20"/>
                <w:szCs w:val="20"/>
              </w:rPr>
              <w:t>14-6</w:t>
            </w:r>
            <w:r w:rsidR="005C5965">
              <w:rPr>
                <w:rFonts w:ascii="Verdana" w:eastAsia="Calibri" w:hAnsi="Verdana" w:cs="Calibri"/>
                <w:sz w:val="20"/>
                <w:szCs w:val="20"/>
              </w:rPr>
              <w:t>-2017</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ind w:left="-79"/>
              <w:rPr>
                <w:rFonts w:ascii="Verdana" w:hAnsi="Verdana"/>
                <w:sz w:val="20"/>
                <w:szCs w:val="20"/>
              </w:rPr>
            </w:pPr>
            <w:r>
              <w:rPr>
                <w:rFonts w:ascii="Verdana" w:hAnsi="Verdana"/>
                <w:sz w:val="20"/>
                <w:szCs w:val="20"/>
              </w:rPr>
              <w:t>Volgende keer agenderen</w:t>
            </w:r>
          </w:p>
          <w:p w:rsidR="005C5965" w:rsidRDefault="003F1707" w:rsidP="005D4C5B">
            <w:pPr>
              <w:pStyle w:val="Lijstalinea"/>
              <w:numPr>
                <w:ilvl w:val="0"/>
                <w:numId w:val="10"/>
              </w:numPr>
              <w:spacing w:after="0" w:line="240" w:lineRule="auto"/>
              <w:rPr>
                <w:rFonts w:ascii="Verdana" w:hAnsi="Verdana"/>
                <w:sz w:val="20"/>
                <w:szCs w:val="20"/>
              </w:rPr>
            </w:pPr>
            <w:r>
              <w:rPr>
                <w:rFonts w:ascii="Verdana" w:hAnsi="Verdana"/>
                <w:sz w:val="20"/>
                <w:szCs w:val="20"/>
              </w:rPr>
              <w:t>Brochure Hoe gaat het met u?</w:t>
            </w:r>
          </w:p>
          <w:p w:rsidR="00940E59" w:rsidRDefault="00940E59" w:rsidP="005D4C5B">
            <w:pPr>
              <w:pStyle w:val="Lijstalinea"/>
              <w:numPr>
                <w:ilvl w:val="0"/>
                <w:numId w:val="10"/>
              </w:numPr>
              <w:spacing w:after="0" w:line="240" w:lineRule="auto"/>
              <w:rPr>
                <w:rFonts w:ascii="Verdana" w:hAnsi="Verdana"/>
                <w:sz w:val="20"/>
                <w:szCs w:val="20"/>
              </w:rPr>
            </w:pPr>
            <w:r>
              <w:rPr>
                <w:rFonts w:ascii="Verdana" w:hAnsi="Verdana"/>
                <w:sz w:val="20"/>
                <w:szCs w:val="20"/>
              </w:rPr>
              <w:t>Michel Janssen uitnodigen voor toelichting cijfers Wmo – Jeugdwet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p>
          <w:p w:rsidR="005C5965" w:rsidRDefault="005C5965" w:rsidP="005D4C5B">
            <w:pPr>
              <w:spacing w:after="0" w:line="240" w:lineRule="auto"/>
              <w:rPr>
                <w:rFonts w:ascii="Verdana" w:hAnsi="Verdana"/>
                <w:sz w:val="20"/>
                <w:szCs w:val="20"/>
              </w:rPr>
            </w:pPr>
            <w:r>
              <w:rPr>
                <w:rFonts w:ascii="Verdana" w:hAnsi="Verdana"/>
                <w:sz w:val="20"/>
                <w:szCs w:val="20"/>
              </w:rPr>
              <w:t>Db</w:t>
            </w:r>
          </w:p>
          <w:p w:rsidR="005C5965" w:rsidRDefault="005C5965" w:rsidP="005D4C5B">
            <w:pPr>
              <w:spacing w:after="0" w:line="240" w:lineRule="auto"/>
              <w:rPr>
                <w:rFonts w:ascii="Verdana" w:hAnsi="Verdana"/>
                <w:sz w:val="20"/>
                <w:szCs w:val="20"/>
              </w:rPr>
            </w:pPr>
            <w:r>
              <w:rPr>
                <w:rFonts w:ascii="Verdana" w:hAnsi="Verdana"/>
                <w:sz w:val="20"/>
                <w:szCs w:val="20"/>
              </w:rPr>
              <w:t>Theo</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eastAsia="Calibri" w:hAnsi="Verdana" w:cs="Calibri"/>
                <w:sz w:val="20"/>
                <w:szCs w:val="20"/>
              </w:rPr>
            </w:pPr>
          </w:p>
          <w:p w:rsidR="005C5965" w:rsidRDefault="005C5965" w:rsidP="005D4C5B">
            <w:pPr>
              <w:spacing w:after="0" w:line="240" w:lineRule="auto"/>
              <w:rPr>
                <w:rFonts w:ascii="Verdana" w:eastAsia="Calibri" w:hAnsi="Verdana" w:cs="Calibri"/>
                <w:sz w:val="20"/>
                <w:szCs w:val="20"/>
              </w:rPr>
            </w:pPr>
          </w:p>
        </w:tc>
      </w:tr>
    </w:tbl>
    <w:p w:rsidR="005C5965" w:rsidRDefault="005C5965" w:rsidP="005C5965">
      <w:pPr>
        <w:spacing w:after="0" w:line="240" w:lineRule="auto"/>
        <w:rPr>
          <w:rFonts w:ascii="Verdana" w:eastAsia="Verdana" w:hAnsi="Verdana" w:cs="Verdana"/>
          <w:sz w:val="20"/>
        </w:rPr>
      </w:pPr>
    </w:p>
    <w:p w:rsidR="005C5965" w:rsidRDefault="005C5965" w:rsidP="005C5965">
      <w:pPr>
        <w:spacing w:after="0" w:line="240" w:lineRule="auto"/>
        <w:rPr>
          <w:rFonts w:ascii="Verdana" w:eastAsia="Verdana" w:hAnsi="Verdana" w:cs="Verdana"/>
          <w:sz w:val="20"/>
        </w:rPr>
      </w:pPr>
    </w:p>
    <w:p w:rsidR="008479B0" w:rsidRDefault="008479B0"/>
    <w:sectPr w:rsidR="008479B0" w:rsidSect="005D4C5B">
      <w:footerReference w:type="default" r:id="rId10"/>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8D" w:rsidRDefault="00863A8D">
      <w:pPr>
        <w:spacing w:after="0" w:line="240" w:lineRule="auto"/>
      </w:pPr>
      <w:r>
        <w:separator/>
      </w:r>
    </w:p>
  </w:endnote>
  <w:endnote w:type="continuationSeparator" w:id="0">
    <w:p w:rsidR="00863A8D" w:rsidRDefault="0086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782"/>
      <w:docPartObj>
        <w:docPartGallery w:val="Page Numbers (Bottom of Page)"/>
        <w:docPartUnique/>
      </w:docPartObj>
    </w:sdtPr>
    <w:sdtEndPr/>
    <w:sdtContent>
      <w:p w:rsidR="005D4C5B" w:rsidRDefault="005D4C5B">
        <w:pPr>
          <w:pStyle w:val="Voettekst"/>
        </w:pPr>
        <w:r>
          <w:rPr>
            <w:noProof/>
          </w:rPr>
          <mc:AlternateContent>
            <mc:Choice Requires="wps">
              <w:drawing>
                <wp:anchor distT="0" distB="0" distL="114300" distR="114300" simplePos="0" relativeHeight="251659264" behindDoc="0" locked="0" layoutInCell="1" allowOverlap="1" wp14:anchorId="19D0D439" wp14:editId="7B6A4EC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D4C5B" w:rsidRDefault="005D4C5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96A82" w:rsidRPr="00396A82">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D0D439"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D4C5B" w:rsidRDefault="005D4C5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96A82" w:rsidRPr="00396A82">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8D" w:rsidRDefault="00863A8D">
      <w:pPr>
        <w:spacing w:after="0" w:line="240" w:lineRule="auto"/>
      </w:pPr>
      <w:r>
        <w:separator/>
      </w:r>
    </w:p>
  </w:footnote>
  <w:footnote w:type="continuationSeparator" w:id="0">
    <w:p w:rsidR="00863A8D" w:rsidRDefault="00863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F90"/>
    <w:multiLevelType w:val="multilevel"/>
    <w:tmpl w:val="CE009640"/>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427016"/>
    <w:multiLevelType w:val="multilevel"/>
    <w:tmpl w:val="8B26C1E6"/>
    <w:lvl w:ilvl="0">
      <w:start w:val="6"/>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080" w:hanging="1800"/>
      </w:pPr>
      <w:rPr>
        <w:rFonts w:hint="default"/>
        <w:b w:val="0"/>
      </w:rPr>
    </w:lvl>
  </w:abstractNum>
  <w:abstractNum w:abstractNumId="2" w15:restartNumberingAfterBreak="0">
    <w:nsid w:val="0CA018DC"/>
    <w:multiLevelType w:val="multilevel"/>
    <w:tmpl w:val="E5F44B84"/>
    <w:lvl w:ilvl="0">
      <w:start w:val="1"/>
      <w:numFmt w:val="decimal"/>
      <w:lvlText w:val="%1."/>
      <w:lvlJc w:val="left"/>
      <w:rPr>
        <w:b/>
        <w:i w:val="0"/>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354E2"/>
    <w:multiLevelType w:val="multilevel"/>
    <w:tmpl w:val="57A26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13B07"/>
    <w:multiLevelType w:val="multilevel"/>
    <w:tmpl w:val="7108CF90"/>
    <w:lvl w:ilvl="0">
      <w:start w:val="1"/>
      <w:numFmt w:val="bullet"/>
      <w:lvlText w:val=""/>
      <w:lvlJc w:val="left"/>
      <w:rPr>
        <w:rFonts w:ascii="Symbol" w:hAnsi="Symbol" w:hint="default"/>
        <w:b/>
        <w:i w:val="0"/>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65010"/>
    <w:multiLevelType w:val="multilevel"/>
    <w:tmpl w:val="66344BBE"/>
    <w:lvl w:ilvl="0">
      <w:start w:val="6"/>
      <w:numFmt w:val="decimal"/>
      <w:lvlText w:val="%1"/>
      <w:lvlJc w:val="left"/>
      <w:pPr>
        <w:ind w:left="360" w:hanging="360"/>
      </w:pPr>
      <w:rPr>
        <w:rFonts w:hint="default"/>
      </w:rPr>
    </w:lvl>
    <w:lvl w:ilvl="1">
      <w:start w:val="2"/>
      <w:numFmt w:val="decimal"/>
      <w:lvlText w:val="%1.%2"/>
      <w:lvlJc w:val="left"/>
      <w:pPr>
        <w:ind w:left="3555" w:hanging="360"/>
      </w:pPr>
      <w:rPr>
        <w:rFonts w:hint="default"/>
      </w:rPr>
    </w:lvl>
    <w:lvl w:ilvl="2">
      <w:start w:val="1"/>
      <w:numFmt w:val="decimal"/>
      <w:lvlText w:val="%1.%2.%3"/>
      <w:lvlJc w:val="left"/>
      <w:pPr>
        <w:ind w:left="7110" w:hanging="720"/>
      </w:pPr>
      <w:rPr>
        <w:rFonts w:hint="default"/>
      </w:rPr>
    </w:lvl>
    <w:lvl w:ilvl="3">
      <w:start w:val="1"/>
      <w:numFmt w:val="decimal"/>
      <w:lvlText w:val="%1.%2.%3.%4"/>
      <w:lvlJc w:val="left"/>
      <w:pPr>
        <w:ind w:left="10665" w:hanging="1080"/>
      </w:pPr>
      <w:rPr>
        <w:rFonts w:hint="default"/>
      </w:rPr>
    </w:lvl>
    <w:lvl w:ilvl="4">
      <w:start w:val="1"/>
      <w:numFmt w:val="decimal"/>
      <w:lvlText w:val="%1.%2.%3.%4.%5"/>
      <w:lvlJc w:val="left"/>
      <w:pPr>
        <w:ind w:left="13860" w:hanging="1080"/>
      </w:pPr>
      <w:rPr>
        <w:rFonts w:hint="default"/>
      </w:rPr>
    </w:lvl>
    <w:lvl w:ilvl="5">
      <w:start w:val="1"/>
      <w:numFmt w:val="decimal"/>
      <w:lvlText w:val="%1.%2.%3.%4.%5.%6"/>
      <w:lvlJc w:val="left"/>
      <w:pPr>
        <w:ind w:left="17415" w:hanging="1440"/>
      </w:pPr>
      <w:rPr>
        <w:rFonts w:hint="default"/>
      </w:rPr>
    </w:lvl>
    <w:lvl w:ilvl="6">
      <w:start w:val="1"/>
      <w:numFmt w:val="decimal"/>
      <w:lvlText w:val="%1.%2.%3.%4.%5.%6.%7"/>
      <w:lvlJc w:val="left"/>
      <w:pPr>
        <w:ind w:left="20610" w:hanging="1440"/>
      </w:pPr>
      <w:rPr>
        <w:rFonts w:hint="default"/>
      </w:rPr>
    </w:lvl>
    <w:lvl w:ilvl="7">
      <w:start w:val="1"/>
      <w:numFmt w:val="decimal"/>
      <w:lvlText w:val="%1.%2.%3.%4.%5.%6.%7.%8"/>
      <w:lvlJc w:val="left"/>
      <w:pPr>
        <w:ind w:left="24165" w:hanging="1800"/>
      </w:pPr>
      <w:rPr>
        <w:rFonts w:hint="default"/>
      </w:rPr>
    </w:lvl>
    <w:lvl w:ilvl="8">
      <w:start w:val="1"/>
      <w:numFmt w:val="decimal"/>
      <w:lvlText w:val="%1.%2.%3.%4.%5.%6.%7.%8.%9"/>
      <w:lvlJc w:val="left"/>
      <w:pPr>
        <w:ind w:left="27360" w:hanging="1800"/>
      </w:pPr>
      <w:rPr>
        <w:rFonts w:hint="default"/>
      </w:rPr>
    </w:lvl>
  </w:abstractNum>
  <w:abstractNum w:abstractNumId="6" w15:restartNumberingAfterBreak="0">
    <w:nsid w:val="1B624672"/>
    <w:multiLevelType w:val="hybridMultilevel"/>
    <w:tmpl w:val="37BCA198"/>
    <w:lvl w:ilvl="0" w:tplc="B1348EDA">
      <w:start w:val="1"/>
      <w:numFmt w:val="decimal"/>
      <w:lvlText w:val="%1."/>
      <w:lvlJc w:val="left"/>
      <w:pPr>
        <w:ind w:left="360" w:hanging="360"/>
      </w:pPr>
      <w:rPr>
        <w:rFonts w:ascii="Comic Sans MS" w:eastAsiaTheme="minorHAnsi" w:hAnsi="Comic Sans MS" w:cstheme="minorBidi"/>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2D0831"/>
    <w:multiLevelType w:val="multilevel"/>
    <w:tmpl w:val="DB480572"/>
    <w:lvl w:ilvl="0">
      <w:start w:val="8"/>
      <w:numFmt w:val="decimal"/>
      <w:lvlText w:val="%1"/>
      <w:lvlJc w:val="left"/>
      <w:pPr>
        <w:ind w:left="360" w:hanging="360"/>
      </w:pPr>
      <w:rPr>
        <w:rFonts w:hint="default"/>
      </w:rPr>
    </w:lvl>
    <w:lvl w:ilvl="1">
      <w:start w:val="2"/>
      <w:numFmt w:val="decimal"/>
      <w:lvlText w:val="%1.%2"/>
      <w:lvlJc w:val="left"/>
      <w:pPr>
        <w:ind w:left="3555" w:hanging="360"/>
      </w:pPr>
      <w:rPr>
        <w:rFonts w:hint="default"/>
      </w:rPr>
    </w:lvl>
    <w:lvl w:ilvl="2">
      <w:start w:val="1"/>
      <w:numFmt w:val="decimal"/>
      <w:lvlText w:val="%1.%2.%3"/>
      <w:lvlJc w:val="left"/>
      <w:pPr>
        <w:ind w:left="7110" w:hanging="720"/>
      </w:pPr>
      <w:rPr>
        <w:rFonts w:hint="default"/>
      </w:rPr>
    </w:lvl>
    <w:lvl w:ilvl="3">
      <w:start w:val="1"/>
      <w:numFmt w:val="decimal"/>
      <w:lvlText w:val="%1.%2.%3.%4"/>
      <w:lvlJc w:val="left"/>
      <w:pPr>
        <w:ind w:left="10665" w:hanging="1080"/>
      </w:pPr>
      <w:rPr>
        <w:rFonts w:hint="default"/>
      </w:rPr>
    </w:lvl>
    <w:lvl w:ilvl="4">
      <w:start w:val="1"/>
      <w:numFmt w:val="decimal"/>
      <w:lvlText w:val="%1.%2.%3.%4.%5"/>
      <w:lvlJc w:val="left"/>
      <w:pPr>
        <w:ind w:left="13860" w:hanging="1080"/>
      </w:pPr>
      <w:rPr>
        <w:rFonts w:hint="default"/>
      </w:rPr>
    </w:lvl>
    <w:lvl w:ilvl="5">
      <w:start w:val="1"/>
      <w:numFmt w:val="decimal"/>
      <w:lvlText w:val="%1.%2.%3.%4.%5.%6"/>
      <w:lvlJc w:val="left"/>
      <w:pPr>
        <w:ind w:left="17415" w:hanging="1440"/>
      </w:pPr>
      <w:rPr>
        <w:rFonts w:hint="default"/>
      </w:rPr>
    </w:lvl>
    <w:lvl w:ilvl="6">
      <w:start w:val="1"/>
      <w:numFmt w:val="decimal"/>
      <w:lvlText w:val="%1.%2.%3.%4.%5.%6.%7"/>
      <w:lvlJc w:val="left"/>
      <w:pPr>
        <w:ind w:left="20610" w:hanging="1440"/>
      </w:pPr>
      <w:rPr>
        <w:rFonts w:hint="default"/>
      </w:rPr>
    </w:lvl>
    <w:lvl w:ilvl="7">
      <w:start w:val="1"/>
      <w:numFmt w:val="decimal"/>
      <w:lvlText w:val="%1.%2.%3.%4.%5.%6.%7.%8"/>
      <w:lvlJc w:val="left"/>
      <w:pPr>
        <w:ind w:left="24165" w:hanging="1800"/>
      </w:pPr>
      <w:rPr>
        <w:rFonts w:hint="default"/>
      </w:rPr>
    </w:lvl>
    <w:lvl w:ilvl="8">
      <w:start w:val="1"/>
      <w:numFmt w:val="decimal"/>
      <w:lvlText w:val="%1.%2.%3.%4.%5.%6.%7.%8.%9"/>
      <w:lvlJc w:val="left"/>
      <w:pPr>
        <w:ind w:left="27360" w:hanging="1800"/>
      </w:pPr>
      <w:rPr>
        <w:rFonts w:hint="default"/>
      </w:rPr>
    </w:lvl>
  </w:abstractNum>
  <w:abstractNum w:abstractNumId="8" w15:restartNumberingAfterBreak="0">
    <w:nsid w:val="25E442D2"/>
    <w:multiLevelType w:val="hybridMultilevel"/>
    <w:tmpl w:val="E678466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9" w15:restartNumberingAfterBreak="0">
    <w:nsid w:val="29A60FC9"/>
    <w:multiLevelType w:val="hybridMultilevel"/>
    <w:tmpl w:val="1B56F1BA"/>
    <w:lvl w:ilvl="0" w:tplc="FABED7AA">
      <w:numFmt w:val="bullet"/>
      <w:lvlText w:val="-"/>
      <w:lvlJc w:val="left"/>
      <w:pPr>
        <w:ind w:left="3195" w:hanging="360"/>
      </w:pPr>
      <w:rPr>
        <w:rFonts w:ascii="Bookman Old Style" w:eastAsiaTheme="minorHAnsi" w:hAnsi="Bookman Old Style"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0" w15:restartNumberingAfterBreak="0">
    <w:nsid w:val="34A3182C"/>
    <w:multiLevelType w:val="hybridMultilevel"/>
    <w:tmpl w:val="61C2CA7A"/>
    <w:lvl w:ilvl="0" w:tplc="F474B9B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A85E94"/>
    <w:multiLevelType w:val="hybridMultilevel"/>
    <w:tmpl w:val="B094C7F8"/>
    <w:lvl w:ilvl="0" w:tplc="97B22AC8">
      <w:numFmt w:val="bullet"/>
      <w:lvlText w:val="-"/>
      <w:lvlJc w:val="left"/>
      <w:pPr>
        <w:ind w:left="3195" w:hanging="360"/>
      </w:pPr>
      <w:rPr>
        <w:rFonts w:ascii="Bookman Old Style" w:eastAsiaTheme="minorEastAsia" w:hAnsi="Bookman Old Style"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2" w15:restartNumberingAfterBreak="0">
    <w:nsid w:val="4957624F"/>
    <w:multiLevelType w:val="hybridMultilevel"/>
    <w:tmpl w:val="68C850D8"/>
    <w:lvl w:ilvl="0" w:tplc="04130001">
      <w:start w:val="1"/>
      <w:numFmt w:val="bullet"/>
      <w:lvlText w:val=""/>
      <w:lvlJc w:val="left"/>
      <w:pPr>
        <w:ind w:left="677" w:hanging="360"/>
      </w:pPr>
      <w:rPr>
        <w:rFonts w:ascii="Symbol" w:hAnsi="Symbol"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13" w15:restartNumberingAfterBreak="0">
    <w:nsid w:val="553F1706"/>
    <w:multiLevelType w:val="hybridMultilevel"/>
    <w:tmpl w:val="97982C9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15:restartNumberingAfterBreak="0">
    <w:nsid w:val="578B44E3"/>
    <w:multiLevelType w:val="hybridMultilevel"/>
    <w:tmpl w:val="05865DC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5ACB6A49"/>
    <w:multiLevelType w:val="hybridMultilevel"/>
    <w:tmpl w:val="9C10AD5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64A60FFA"/>
    <w:multiLevelType w:val="hybridMultilevel"/>
    <w:tmpl w:val="32125AC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657A3C36"/>
    <w:multiLevelType w:val="hybridMultilevel"/>
    <w:tmpl w:val="3572B6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1A523BE"/>
    <w:multiLevelType w:val="hybridMultilevel"/>
    <w:tmpl w:val="B8589E76"/>
    <w:lvl w:ilvl="0" w:tplc="ADD40CF6">
      <w:numFmt w:val="bullet"/>
      <w:lvlText w:val="-"/>
      <w:lvlJc w:val="left"/>
      <w:pPr>
        <w:ind w:left="3195" w:hanging="360"/>
      </w:pPr>
      <w:rPr>
        <w:rFonts w:ascii="Bookman Old Style" w:eastAsiaTheme="minorHAnsi" w:hAnsi="Bookman Old Style" w:cstheme="minorBidi" w:hint="default"/>
        <w:b/>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9" w15:restartNumberingAfterBreak="0">
    <w:nsid w:val="7683598F"/>
    <w:multiLevelType w:val="hybridMultilevel"/>
    <w:tmpl w:val="035C3A50"/>
    <w:lvl w:ilvl="0" w:tplc="C6D68F2C">
      <w:numFmt w:val="bullet"/>
      <w:lvlText w:val="-"/>
      <w:lvlJc w:val="left"/>
      <w:pPr>
        <w:ind w:left="3195" w:hanging="360"/>
      </w:pPr>
      <w:rPr>
        <w:rFonts w:ascii="Bookman Old Style" w:eastAsiaTheme="minorHAnsi" w:hAnsi="Bookman Old Style" w:cstheme="minorBidi" w:hint="default"/>
        <w:b/>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0" w15:restartNumberingAfterBreak="0">
    <w:nsid w:val="7D6F52B7"/>
    <w:multiLevelType w:val="multilevel"/>
    <w:tmpl w:val="DD8E3206"/>
    <w:lvl w:ilvl="0">
      <w:start w:val="6"/>
      <w:numFmt w:val="decimal"/>
      <w:lvlText w:val="%1"/>
      <w:lvlJc w:val="left"/>
      <w:pPr>
        <w:ind w:left="375" w:hanging="375"/>
      </w:pPr>
      <w:rPr>
        <w:rFonts w:eastAsiaTheme="minorEastAsia" w:hint="default"/>
        <w:b/>
      </w:rPr>
    </w:lvl>
    <w:lvl w:ilvl="1">
      <w:start w:val="4"/>
      <w:numFmt w:val="decimal"/>
      <w:lvlText w:val="%1.%2"/>
      <w:lvlJc w:val="left"/>
      <w:pPr>
        <w:ind w:left="735" w:hanging="375"/>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4680" w:hanging="1800"/>
      </w:pPr>
      <w:rPr>
        <w:rFonts w:eastAsiaTheme="minorEastAsia" w:hint="default"/>
        <w:b/>
      </w:rPr>
    </w:lvl>
  </w:abstractNum>
  <w:num w:numId="1">
    <w:abstractNumId w:val="2"/>
  </w:num>
  <w:num w:numId="2">
    <w:abstractNumId w:val="3"/>
  </w:num>
  <w:num w:numId="3">
    <w:abstractNumId w:val="13"/>
  </w:num>
  <w:num w:numId="4">
    <w:abstractNumId w:val="16"/>
  </w:num>
  <w:num w:numId="5">
    <w:abstractNumId w:val="4"/>
  </w:num>
  <w:num w:numId="6">
    <w:abstractNumId w:val="8"/>
  </w:num>
  <w:num w:numId="7">
    <w:abstractNumId w:val="15"/>
  </w:num>
  <w:num w:numId="8">
    <w:abstractNumId w:val="14"/>
  </w:num>
  <w:num w:numId="9">
    <w:abstractNumId w:val="12"/>
  </w:num>
  <w:num w:numId="10">
    <w:abstractNumId w:val="17"/>
  </w:num>
  <w:num w:numId="11">
    <w:abstractNumId w:val="6"/>
  </w:num>
  <w:num w:numId="12">
    <w:abstractNumId w:val="19"/>
  </w:num>
  <w:num w:numId="13">
    <w:abstractNumId w:val="11"/>
  </w:num>
  <w:num w:numId="14">
    <w:abstractNumId w:val="9"/>
  </w:num>
  <w:num w:numId="15">
    <w:abstractNumId w:val="18"/>
  </w:num>
  <w:num w:numId="16">
    <w:abstractNumId w:val="5"/>
  </w:num>
  <w:num w:numId="17">
    <w:abstractNumId w:val="1"/>
  </w:num>
  <w:num w:numId="18">
    <w:abstractNumId w:val="7"/>
  </w:num>
  <w:num w:numId="19">
    <w:abstractNumId w:val="0"/>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65"/>
    <w:rsid w:val="000450ED"/>
    <w:rsid w:val="001278C3"/>
    <w:rsid w:val="00143F50"/>
    <w:rsid w:val="00396A82"/>
    <w:rsid w:val="003C4CA6"/>
    <w:rsid w:val="003F1707"/>
    <w:rsid w:val="003F32C3"/>
    <w:rsid w:val="0041371A"/>
    <w:rsid w:val="00497F2C"/>
    <w:rsid w:val="005644E3"/>
    <w:rsid w:val="005C5965"/>
    <w:rsid w:val="005D4C5B"/>
    <w:rsid w:val="005D6425"/>
    <w:rsid w:val="006F0F50"/>
    <w:rsid w:val="00711284"/>
    <w:rsid w:val="007548DE"/>
    <w:rsid w:val="008479B0"/>
    <w:rsid w:val="00855B12"/>
    <w:rsid w:val="00863A8D"/>
    <w:rsid w:val="00896B39"/>
    <w:rsid w:val="00940E59"/>
    <w:rsid w:val="00A966E9"/>
    <w:rsid w:val="00B43FCF"/>
    <w:rsid w:val="00BD10A2"/>
    <w:rsid w:val="00CC54A7"/>
    <w:rsid w:val="00CF3E33"/>
    <w:rsid w:val="00D34509"/>
    <w:rsid w:val="00D42249"/>
    <w:rsid w:val="00D535FB"/>
    <w:rsid w:val="00D817C0"/>
    <w:rsid w:val="00DE0D58"/>
    <w:rsid w:val="00DE4EFE"/>
    <w:rsid w:val="00E47940"/>
    <w:rsid w:val="00EC3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DF41-034C-4285-BE1A-F726A446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965"/>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965"/>
    <w:pPr>
      <w:ind w:left="720"/>
      <w:contextualSpacing/>
    </w:pPr>
  </w:style>
  <w:style w:type="paragraph" w:styleId="Voettekst">
    <w:name w:val="footer"/>
    <w:basedOn w:val="Standaard"/>
    <w:link w:val="VoettekstChar"/>
    <w:uiPriority w:val="99"/>
    <w:unhideWhenUsed/>
    <w:rsid w:val="005C59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596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wmoraad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7304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René</cp:lastModifiedBy>
  <cp:revision>2</cp:revision>
  <dcterms:created xsi:type="dcterms:W3CDTF">2017-06-19T08:56:00Z</dcterms:created>
  <dcterms:modified xsi:type="dcterms:W3CDTF">2017-06-19T08:56:00Z</dcterms:modified>
</cp:coreProperties>
</file>