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CC" w:rsidRDefault="00F711CC" w:rsidP="00F711CC">
      <w:r>
        <w:rPr>
          <w:noProof/>
          <w:lang w:eastAsia="nl-NL"/>
        </w:rPr>
        <w:drawing>
          <wp:anchor distT="0" distB="0" distL="114300" distR="114300" simplePos="0" relativeHeight="251659264" behindDoc="1" locked="0" layoutInCell="1" allowOverlap="1" wp14:anchorId="375F9C73" wp14:editId="6A01B134">
            <wp:simplePos x="0" y="0"/>
            <wp:positionH relativeFrom="margin">
              <wp:align>left</wp:align>
            </wp:positionH>
            <wp:positionV relativeFrom="paragraph">
              <wp:posOffset>285115</wp:posOffset>
            </wp:positionV>
            <wp:extent cx="3032760" cy="1112520"/>
            <wp:effectExtent l="0" t="0" r="0" b="0"/>
            <wp:wrapTight wrapText="bothSides">
              <wp:wrapPolygon edited="0">
                <wp:start x="0" y="0"/>
                <wp:lineTo x="0" y="21082"/>
                <wp:lineTo x="21437" y="21082"/>
                <wp:lineTo x="2143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476" t="36684" r="31878" b="28983"/>
                    <a:stretch/>
                  </pic:blipFill>
                  <pic:spPr bwMode="auto">
                    <a:xfrm>
                      <a:off x="0" y="0"/>
                      <a:ext cx="3032760" cy="1112520"/>
                    </a:xfrm>
                    <a:prstGeom prst="rect">
                      <a:avLst/>
                    </a:prstGeom>
                    <a:ln>
                      <a:noFill/>
                    </a:ln>
                    <a:extLst>
                      <a:ext uri="{53640926-AAD7-44D8-BBD7-CCE9431645EC}">
                        <a14:shadowObscured xmlns:a14="http://schemas.microsoft.com/office/drawing/2010/main"/>
                      </a:ext>
                    </a:extLst>
                  </pic:spPr>
                </pic:pic>
              </a:graphicData>
            </a:graphic>
          </wp:anchor>
        </w:drawing>
      </w:r>
    </w:p>
    <w:p w:rsidR="00F711CC" w:rsidRDefault="00F711CC" w:rsidP="00F711CC">
      <w:r>
        <w:tab/>
      </w:r>
      <w:r>
        <w:tab/>
      </w:r>
      <w:r>
        <w:tab/>
      </w:r>
      <w:r>
        <w:tab/>
      </w:r>
    </w:p>
    <w:p w:rsidR="00F711CC" w:rsidRDefault="00F711CC" w:rsidP="00F711CC"/>
    <w:p w:rsidR="00F711CC" w:rsidRDefault="00F711CC" w:rsidP="00F711CC">
      <w:pPr>
        <w:spacing w:after="0"/>
      </w:pPr>
      <w:r>
        <w:tab/>
      </w:r>
      <w:r>
        <w:tab/>
      </w:r>
      <w:r>
        <w:tab/>
      </w:r>
    </w:p>
    <w:p w:rsidR="00F711CC" w:rsidRDefault="00F711CC" w:rsidP="00F711CC">
      <w:pPr>
        <w:spacing w:after="0"/>
      </w:pPr>
    </w:p>
    <w:p w:rsidR="00F711CC" w:rsidRDefault="00F711CC" w:rsidP="00F711CC">
      <w:pPr>
        <w:spacing w:after="0"/>
      </w:pPr>
    </w:p>
    <w:p w:rsidR="00F711CC" w:rsidRDefault="00F711CC" w:rsidP="00F711CC">
      <w:pPr>
        <w:spacing w:after="0"/>
        <w:ind w:left="4248" w:firstLine="708"/>
        <w:rPr>
          <w:rFonts w:ascii="Bookman Old Style" w:hAnsi="Bookman Old Style"/>
          <w:sz w:val="24"/>
          <w:szCs w:val="24"/>
        </w:rPr>
      </w:pPr>
      <w:r w:rsidRPr="00DC67EC">
        <w:rPr>
          <w:rFonts w:ascii="Bookman Old Style" w:hAnsi="Bookman Old Style"/>
          <w:sz w:val="24"/>
          <w:szCs w:val="24"/>
        </w:rPr>
        <w:t>Wijchen</w:t>
      </w:r>
      <w:r>
        <w:rPr>
          <w:rFonts w:ascii="Bookman Old Style" w:hAnsi="Bookman Old Style"/>
          <w:sz w:val="24"/>
          <w:szCs w:val="24"/>
        </w:rPr>
        <w:t xml:space="preserve"> 6 april 2017</w:t>
      </w:r>
    </w:p>
    <w:p w:rsidR="00F711CC" w:rsidRPr="00DC67EC" w:rsidRDefault="00F711CC" w:rsidP="00F711CC">
      <w:pPr>
        <w:spacing w:after="0"/>
        <w:rPr>
          <w:rFonts w:ascii="Bookman Old Style" w:hAnsi="Bookman Old Style"/>
          <w:sz w:val="24"/>
          <w:szCs w:val="24"/>
        </w:rPr>
      </w:pPr>
      <w:r w:rsidRPr="00DC67EC">
        <w:rPr>
          <w:rFonts w:ascii="Bookman Old Style" w:hAnsi="Bookman Old Style"/>
          <w:sz w:val="24"/>
          <w:szCs w:val="24"/>
        </w:rPr>
        <w:t>Secretariaat:</w:t>
      </w:r>
    </w:p>
    <w:p w:rsidR="00F711CC" w:rsidRPr="00DC67EC" w:rsidRDefault="00F711CC" w:rsidP="00F711CC">
      <w:pPr>
        <w:spacing w:after="0" w:line="240" w:lineRule="auto"/>
        <w:rPr>
          <w:rFonts w:ascii="Bookman Old Style" w:hAnsi="Bookman Old Style"/>
          <w:sz w:val="24"/>
          <w:szCs w:val="24"/>
        </w:rPr>
      </w:pPr>
      <w:r w:rsidRPr="00DC67EC">
        <w:rPr>
          <w:rFonts w:ascii="Bookman Old Style" w:hAnsi="Bookman Old Style"/>
          <w:sz w:val="24"/>
          <w:szCs w:val="24"/>
        </w:rPr>
        <w:t>G.J.M. Wesseling</w:t>
      </w:r>
    </w:p>
    <w:p w:rsidR="00F711CC" w:rsidRPr="00DC67EC" w:rsidRDefault="00F711CC" w:rsidP="00F711CC">
      <w:pPr>
        <w:spacing w:after="0" w:line="240" w:lineRule="auto"/>
        <w:rPr>
          <w:rFonts w:ascii="Bookman Old Style" w:hAnsi="Bookman Old Style"/>
          <w:sz w:val="24"/>
          <w:szCs w:val="24"/>
        </w:rPr>
      </w:pPr>
      <w:proofErr w:type="spellStart"/>
      <w:r w:rsidRPr="00DC67EC">
        <w:rPr>
          <w:rFonts w:ascii="Bookman Old Style" w:hAnsi="Bookman Old Style"/>
          <w:sz w:val="24"/>
          <w:szCs w:val="24"/>
        </w:rPr>
        <w:t>Kraaijenberg</w:t>
      </w:r>
      <w:proofErr w:type="spellEnd"/>
      <w:r w:rsidRPr="00DC67EC">
        <w:rPr>
          <w:rFonts w:ascii="Bookman Old Style" w:hAnsi="Bookman Old Style"/>
          <w:sz w:val="24"/>
          <w:szCs w:val="24"/>
        </w:rPr>
        <w:t xml:space="preserve"> 9304</w:t>
      </w:r>
    </w:p>
    <w:p w:rsidR="00F711CC" w:rsidRPr="00DC67EC" w:rsidRDefault="00F711CC" w:rsidP="00F711CC">
      <w:pPr>
        <w:spacing w:after="0" w:line="240" w:lineRule="auto"/>
        <w:rPr>
          <w:rFonts w:ascii="Bookman Old Style" w:hAnsi="Bookman Old Style"/>
          <w:sz w:val="24"/>
          <w:szCs w:val="24"/>
        </w:rPr>
      </w:pPr>
      <w:r w:rsidRPr="00DC67EC">
        <w:rPr>
          <w:rFonts w:ascii="Bookman Old Style" w:hAnsi="Bookman Old Style"/>
          <w:sz w:val="24"/>
          <w:szCs w:val="24"/>
        </w:rPr>
        <w:t>6601 PG Wijchen</w:t>
      </w:r>
    </w:p>
    <w:p w:rsidR="00F711CC" w:rsidRPr="00DC67EC" w:rsidRDefault="00F711CC" w:rsidP="00F711CC">
      <w:pPr>
        <w:spacing w:after="0" w:line="240" w:lineRule="auto"/>
        <w:rPr>
          <w:rFonts w:ascii="Bookman Old Style" w:hAnsi="Bookman Old Style"/>
          <w:sz w:val="24"/>
          <w:szCs w:val="24"/>
        </w:rPr>
      </w:pPr>
      <w:r w:rsidRPr="00DC67EC">
        <w:rPr>
          <w:rFonts w:ascii="Bookman Old Style" w:hAnsi="Bookman Old Style"/>
          <w:sz w:val="24"/>
          <w:szCs w:val="24"/>
        </w:rPr>
        <w:t>024-6415251</w:t>
      </w:r>
    </w:p>
    <w:p w:rsidR="00F711CC" w:rsidRPr="00DC67EC" w:rsidRDefault="007151EB" w:rsidP="00F711CC">
      <w:pPr>
        <w:spacing w:after="0" w:line="240" w:lineRule="auto"/>
        <w:rPr>
          <w:rFonts w:ascii="Bookman Old Style" w:hAnsi="Bookman Old Style"/>
          <w:sz w:val="24"/>
          <w:szCs w:val="24"/>
        </w:rPr>
      </w:pPr>
      <w:hyperlink r:id="rId7" w:history="1">
        <w:r w:rsidR="00F711CC" w:rsidRPr="00DC67EC">
          <w:rPr>
            <w:rStyle w:val="Hyperlink"/>
            <w:rFonts w:ascii="Bookman Old Style" w:hAnsi="Bookman Old Style"/>
            <w:sz w:val="24"/>
            <w:szCs w:val="24"/>
          </w:rPr>
          <w:t>g.wesseling@vodafonethuis.nl</w:t>
        </w:r>
      </w:hyperlink>
    </w:p>
    <w:p w:rsidR="00F711CC" w:rsidRPr="00DC67EC" w:rsidRDefault="00F711CC" w:rsidP="00F711CC">
      <w:pPr>
        <w:spacing w:after="0" w:line="240" w:lineRule="auto"/>
        <w:rPr>
          <w:rFonts w:ascii="Bookman Old Style" w:hAnsi="Bookman Old Style"/>
          <w:sz w:val="24"/>
          <w:szCs w:val="24"/>
        </w:rPr>
      </w:pPr>
    </w:p>
    <w:p w:rsidR="00F711CC" w:rsidRPr="00DC67EC" w:rsidRDefault="00F711CC" w:rsidP="00F711CC">
      <w:pPr>
        <w:spacing w:after="0" w:line="240" w:lineRule="auto"/>
        <w:rPr>
          <w:rFonts w:ascii="Bookman Old Style" w:hAnsi="Bookman Old Style"/>
          <w:b/>
          <w:sz w:val="32"/>
          <w:szCs w:val="32"/>
        </w:rPr>
      </w:pPr>
      <w:r w:rsidRPr="00DC67EC">
        <w:rPr>
          <w:rFonts w:ascii="Bookman Old Style" w:hAnsi="Bookman Old Style"/>
          <w:sz w:val="24"/>
          <w:szCs w:val="24"/>
        </w:rPr>
        <w:t>Betreft:</w:t>
      </w:r>
      <w:r w:rsidRPr="00DC67EC">
        <w:rPr>
          <w:rFonts w:ascii="Bookman Old Style" w:hAnsi="Bookman Old Style"/>
          <w:sz w:val="24"/>
          <w:szCs w:val="24"/>
        </w:rPr>
        <w:tab/>
      </w:r>
      <w:r w:rsidRPr="00DC67EC">
        <w:rPr>
          <w:rFonts w:ascii="Bookman Old Style" w:hAnsi="Bookman Old Style"/>
          <w:b/>
          <w:sz w:val="32"/>
          <w:szCs w:val="32"/>
        </w:rPr>
        <w:t>NOTULEN</w:t>
      </w:r>
    </w:p>
    <w:p w:rsidR="00F711CC" w:rsidRDefault="00F711CC" w:rsidP="00F711CC">
      <w:pPr>
        <w:spacing w:after="0" w:line="240" w:lineRule="auto"/>
        <w:rPr>
          <w:rFonts w:ascii="Comic Sans MS" w:hAnsi="Comic Sans MS"/>
        </w:rPr>
      </w:pPr>
    </w:p>
    <w:p w:rsidR="00F711CC" w:rsidRDefault="00F711CC"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line="240" w:lineRule="auto"/>
        <w:rPr>
          <w:rFonts w:cstheme="minorHAnsi"/>
          <w:b/>
        </w:rPr>
      </w:pPr>
      <w:r>
        <w:rPr>
          <w:rFonts w:cstheme="minorHAnsi"/>
          <w:b/>
        </w:rPr>
        <w:t>Notulen:</w:t>
      </w:r>
      <w:r>
        <w:rPr>
          <w:rFonts w:cstheme="minorHAnsi"/>
          <w:b/>
        </w:rPr>
        <w:tab/>
        <w:t xml:space="preserve">25 </w:t>
      </w:r>
      <w:proofErr w:type="spellStart"/>
      <w:r>
        <w:rPr>
          <w:rFonts w:cstheme="minorHAnsi"/>
          <w:b/>
        </w:rPr>
        <w:t>ste</w:t>
      </w:r>
      <w:proofErr w:type="spellEnd"/>
      <w:r>
        <w:rPr>
          <w:rFonts w:cstheme="minorHAnsi"/>
          <w:b/>
        </w:rPr>
        <w:t xml:space="preserve"> Overleg van de WMO – raad i.o. Gemeente Wijchen</w:t>
      </w:r>
    </w:p>
    <w:tbl>
      <w:tblPr>
        <w:tblStyle w:val="Tabelraster"/>
        <w:tblW w:w="0" w:type="auto"/>
        <w:tblInd w:w="0" w:type="dxa"/>
        <w:tblLayout w:type="fixed"/>
        <w:tblLook w:val="04A0" w:firstRow="1" w:lastRow="0" w:firstColumn="1" w:lastColumn="0" w:noHBand="0" w:noVBand="1"/>
      </w:tblPr>
      <w:tblGrid>
        <w:gridCol w:w="1555"/>
        <w:gridCol w:w="6804"/>
      </w:tblGrid>
      <w:tr w:rsidR="00F711CC" w:rsidTr="005A265C">
        <w:tc>
          <w:tcPr>
            <w:tcW w:w="1555"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Onderwerp</w:t>
            </w:r>
          </w:p>
        </w:tc>
        <w:tc>
          <w:tcPr>
            <w:tcW w:w="6804"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25</w:t>
            </w:r>
            <w:r>
              <w:rPr>
                <w:rFonts w:cstheme="minorHAnsi"/>
                <w:vertAlign w:val="superscript"/>
              </w:rPr>
              <w:t>e</w:t>
            </w:r>
            <w:r>
              <w:rPr>
                <w:rFonts w:cstheme="minorHAnsi"/>
              </w:rPr>
              <w:t xml:space="preserve"> overleg WMO-raad </w:t>
            </w:r>
          </w:p>
        </w:tc>
      </w:tr>
      <w:tr w:rsidR="00F711CC" w:rsidTr="005A265C">
        <w:tc>
          <w:tcPr>
            <w:tcW w:w="1555"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Datum</w:t>
            </w:r>
          </w:p>
        </w:tc>
        <w:tc>
          <w:tcPr>
            <w:tcW w:w="6804"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 xml:space="preserve">5 april 2017   </w:t>
            </w:r>
          </w:p>
        </w:tc>
      </w:tr>
      <w:tr w:rsidR="00F711CC" w:rsidTr="005A265C">
        <w:tc>
          <w:tcPr>
            <w:tcW w:w="1555"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Plaats</w:t>
            </w:r>
          </w:p>
        </w:tc>
        <w:tc>
          <w:tcPr>
            <w:tcW w:w="6804"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Koetshuis</w:t>
            </w:r>
          </w:p>
        </w:tc>
      </w:tr>
      <w:tr w:rsidR="00F711CC" w:rsidTr="005A265C">
        <w:tc>
          <w:tcPr>
            <w:tcW w:w="1555"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Voorzitter</w:t>
            </w:r>
          </w:p>
        </w:tc>
        <w:tc>
          <w:tcPr>
            <w:tcW w:w="6804"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Henk Grootveld</w:t>
            </w:r>
          </w:p>
        </w:tc>
      </w:tr>
      <w:tr w:rsidR="00F711CC" w:rsidTr="005A265C">
        <w:tc>
          <w:tcPr>
            <w:tcW w:w="1555"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Notulist</w:t>
            </w:r>
          </w:p>
        </w:tc>
        <w:tc>
          <w:tcPr>
            <w:tcW w:w="6804"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Gerard Wesseling</w:t>
            </w:r>
          </w:p>
        </w:tc>
      </w:tr>
      <w:tr w:rsidR="00F711CC" w:rsidTr="005A265C">
        <w:tc>
          <w:tcPr>
            <w:tcW w:w="1555"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Aanwezig</w:t>
            </w:r>
          </w:p>
        </w:tc>
        <w:tc>
          <w:tcPr>
            <w:tcW w:w="6804" w:type="dxa"/>
            <w:tcBorders>
              <w:top w:val="single" w:sz="4" w:space="0" w:color="auto"/>
              <w:left w:val="single" w:sz="4" w:space="0" w:color="auto"/>
              <w:bottom w:val="single" w:sz="4" w:space="0" w:color="auto"/>
              <w:right w:val="single" w:sz="4" w:space="0" w:color="auto"/>
            </w:tcBorders>
            <w:hideMark/>
          </w:tcPr>
          <w:p w:rsidR="00F711CC" w:rsidRDefault="00F711CC"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 xml:space="preserve"> Thea van Vlijmen, René Nuijten, Katja Jamin, Paula Meerveld</w:t>
            </w:r>
          </w:p>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r>
      <w:tr w:rsidR="00F711CC" w:rsidTr="005A265C">
        <w:tc>
          <w:tcPr>
            <w:tcW w:w="1555"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Afwezig</w:t>
            </w:r>
          </w:p>
        </w:tc>
        <w:tc>
          <w:tcPr>
            <w:tcW w:w="6804" w:type="dxa"/>
            <w:tcBorders>
              <w:top w:val="single" w:sz="4" w:space="0" w:color="auto"/>
              <w:left w:val="single" w:sz="4" w:space="0" w:color="auto"/>
              <w:bottom w:val="single" w:sz="4" w:space="0" w:color="auto"/>
              <w:right w:val="single" w:sz="4" w:space="0" w:color="auto"/>
            </w:tcBorders>
            <w:hideMark/>
          </w:tcPr>
          <w:p w:rsidR="00F711CC" w:rsidRDefault="00F711CC" w:rsidP="005A26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Sylvia Janssen</w:t>
            </w:r>
          </w:p>
        </w:tc>
      </w:tr>
    </w:tbl>
    <w:p w:rsidR="00F711CC" w:rsidRDefault="00F711CC"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40" w:lineRule="auto"/>
        <w:rPr>
          <w:rFonts w:cstheme="minorHAnsi"/>
        </w:rPr>
      </w:pPr>
    </w:p>
    <w:p w:rsidR="004C3D10" w:rsidRDefault="004C3D10"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40" w:lineRule="auto"/>
        <w:rPr>
          <w:rFonts w:cstheme="minorHAnsi"/>
        </w:rPr>
      </w:pPr>
    </w:p>
    <w:p w:rsidR="00F711CC" w:rsidRDefault="00F711CC"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40" w:lineRule="auto"/>
        <w:rPr>
          <w:rFonts w:cstheme="minorHAnsi"/>
        </w:rPr>
      </w:pPr>
      <w:r>
        <w:rPr>
          <w:rFonts w:cstheme="minorHAnsi"/>
        </w:rPr>
        <w:t>Deze vergaderin</w:t>
      </w:r>
      <w:r w:rsidR="004C3D10">
        <w:rPr>
          <w:rFonts w:cstheme="minorHAnsi"/>
        </w:rPr>
        <w:t>g is belegd n.a.v. een afspraak, gemaakt</w:t>
      </w:r>
      <w:r>
        <w:rPr>
          <w:rFonts w:cstheme="minorHAnsi"/>
        </w:rPr>
        <w:t xml:space="preserve"> aan het einde van de studiemiddag</w:t>
      </w:r>
    </w:p>
    <w:p w:rsidR="004C3D10" w:rsidRDefault="004C3D10" w:rsidP="004C3D10">
      <w:pPr>
        <w:pStyle w:val="Lijstalinea"/>
        <w:numPr>
          <w:ilvl w:val="0"/>
          <w:numId w:val="3"/>
        </w:numPr>
        <w:spacing w:after="0" w:line="240" w:lineRule="auto"/>
        <w:ind w:left="426"/>
        <w:rPr>
          <w:rFonts w:ascii="Verdana" w:eastAsia="Verdana" w:hAnsi="Verdana" w:cs="Verdana"/>
          <w:sz w:val="20"/>
        </w:rPr>
      </w:pPr>
      <w:r>
        <w:rPr>
          <w:rFonts w:ascii="Verdana" w:eastAsia="Verdana" w:hAnsi="Verdana" w:cs="Verdana"/>
          <w:sz w:val="20"/>
        </w:rPr>
        <w:t xml:space="preserve">Afspraak: extra vergadering plannen n.a.v. het bovenstaande schema – termijn aangeven en  – wie doet wat. </w:t>
      </w:r>
      <w:r>
        <w:rPr>
          <w:rFonts w:ascii="Verdana" w:eastAsia="Verdana" w:hAnsi="Verdana" w:cs="Verdana"/>
          <w:sz w:val="20"/>
          <w:highlight w:val="yellow"/>
        </w:rPr>
        <w:t>DB komt met een voorstel</w:t>
      </w:r>
      <w:r>
        <w:rPr>
          <w:rFonts w:ascii="Verdana" w:eastAsia="Verdana" w:hAnsi="Verdana" w:cs="Verdana"/>
          <w:sz w:val="20"/>
        </w:rPr>
        <w:t>.</w:t>
      </w:r>
    </w:p>
    <w:p w:rsidR="004C3D10" w:rsidRDefault="004C3D10" w:rsidP="004C3D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40" w:lineRule="auto"/>
        <w:rPr>
          <w:rFonts w:cstheme="minorHAnsi"/>
        </w:rPr>
      </w:pPr>
    </w:p>
    <w:p w:rsidR="004C3D10" w:rsidRDefault="004C3D10"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40" w:lineRule="auto"/>
        <w:rPr>
          <w:rFonts w:cstheme="minorHAnsi"/>
        </w:rPr>
      </w:pPr>
      <w:r>
        <w:rPr>
          <w:rFonts w:cstheme="minorHAnsi"/>
        </w:rPr>
        <w:t>Het onderstaand schema was uitgangspunt. Daarnaast was de lijst gezet met de aandachtsgebieden.</w:t>
      </w:r>
    </w:p>
    <w:p w:rsidR="004C3D10" w:rsidRDefault="004C3D10" w:rsidP="004C3D10">
      <w:pPr>
        <w:tabs>
          <w:tab w:val="left" w:pos="284"/>
        </w:tabs>
        <w:spacing w:after="0" w:line="240" w:lineRule="auto"/>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p>
    <w:tbl>
      <w:tblPr>
        <w:tblStyle w:val="Lichtelijst-accent3"/>
        <w:tblW w:w="0" w:type="auto"/>
        <w:tblInd w:w="0" w:type="dxa"/>
        <w:tblLook w:val="04A0" w:firstRow="1" w:lastRow="0" w:firstColumn="1" w:lastColumn="0" w:noHBand="0" w:noVBand="1"/>
      </w:tblPr>
      <w:tblGrid>
        <w:gridCol w:w="2093"/>
        <w:gridCol w:w="3071"/>
        <w:gridCol w:w="3071"/>
      </w:tblGrid>
      <w:tr w:rsidR="004C3D10" w:rsidTr="004C3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A5A5A5" w:themeColor="accent3"/>
              <w:left w:val="single" w:sz="8" w:space="0" w:color="A5A5A5" w:themeColor="accent3"/>
              <w:bottom w:val="nil"/>
              <w:right w:val="nil"/>
            </w:tcBorders>
          </w:tcPr>
          <w:p w:rsidR="004C3D10" w:rsidRDefault="004C3D10">
            <w:pPr>
              <w:tabs>
                <w:tab w:val="left" w:pos="284"/>
              </w:tabs>
              <w:rPr>
                <w:rFonts w:ascii="Verdana" w:eastAsia="Verdana" w:hAnsi="Verdana" w:cs="Verdana"/>
                <w:sz w:val="20"/>
              </w:rPr>
            </w:pPr>
          </w:p>
        </w:tc>
        <w:tc>
          <w:tcPr>
            <w:tcW w:w="3071" w:type="dxa"/>
            <w:tcBorders>
              <w:top w:val="single" w:sz="8" w:space="0" w:color="A5A5A5" w:themeColor="accent3"/>
              <w:left w:val="nil"/>
              <w:bottom w:val="nil"/>
              <w:right w:val="nil"/>
            </w:tcBorders>
            <w:hideMark/>
          </w:tcPr>
          <w:p w:rsidR="004C3D10" w:rsidRDefault="004C3D10">
            <w:pPr>
              <w:tabs>
                <w:tab w:val="left" w:pos="284"/>
              </w:tabs>
              <w:cnfStyle w:val="100000000000" w:firstRow="1" w:lastRow="0" w:firstColumn="0" w:lastColumn="0" w:oddVBand="0" w:evenVBand="0" w:oddHBand="0" w:evenHBand="0" w:firstRowFirstColumn="0" w:firstRowLastColumn="0" w:lastRowFirstColumn="0" w:lastRowLastColumn="0"/>
              <w:rPr>
                <w:rFonts w:ascii="Verdana" w:eastAsia="Verdana" w:hAnsi="Verdana" w:cs="Verdana"/>
                <w:b w:val="0"/>
                <w:sz w:val="20"/>
              </w:rPr>
            </w:pPr>
            <w:r>
              <w:rPr>
                <w:rFonts w:ascii="Verdana" w:eastAsia="Verdana" w:hAnsi="Verdana" w:cs="Verdana"/>
                <w:b w:val="0"/>
                <w:sz w:val="20"/>
              </w:rPr>
              <w:t>Urgent</w:t>
            </w:r>
          </w:p>
        </w:tc>
        <w:tc>
          <w:tcPr>
            <w:tcW w:w="3071" w:type="dxa"/>
            <w:tcBorders>
              <w:top w:val="single" w:sz="8" w:space="0" w:color="A5A5A5" w:themeColor="accent3"/>
              <w:left w:val="nil"/>
              <w:bottom w:val="nil"/>
              <w:right w:val="single" w:sz="8" w:space="0" w:color="A5A5A5" w:themeColor="accent3"/>
            </w:tcBorders>
            <w:hideMark/>
          </w:tcPr>
          <w:p w:rsidR="004C3D10" w:rsidRDefault="004C3D10">
            <w:pPr>
              <w:tabs>
                <w:tab w:val="left" w:pos="284"/>
              </w:tabs>
              <w:cnfStyle w:val="100000000000" w:firstRow="1" w:lastRow="0" w:firstColumn="0" w:lastColumn="0" w:oddVBand="0" w:evenVBand="0" w:oddHBand="0" w:evenHBand="0" w:firstRowFirstColumn="0" w:firstRowLastColumn="0" w:lastRowFirstColumn="0" w:lastRowLastColumn="0"/>
              <w:rPr>
                <w:rFonts w:ascii="Verdana" w:eastAsia="Verdana" w:hAnsi="Verdana" w:cs="Verdana"/>
                <w:b w:val="0"/>
                <w:sz w:val="20"/>
              </w:rPr>
            </w:pPr>
            <w:r>
              <w:rPr>
                <w:rFonts w:ascii="Verdana" w:eastAsia="Verdana" w:hAnsi="Verdana" w:cs="Verdana"/>
                <w:b w:val="0"/>
                <w:sz w:val="20"/>
              </w:rPr>
              <w:t>Niet urgent</w:t>
            </w:r>
          </w:p>
        </w:tc>
      </w:tr>
      <w:tr w:rsidR="004C3D10" w:rsidTr="004C3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il"/>
            </w:tcBorders>
            <w:hideMark/>
          </w:tcPr>
          <w:p w:rsidR="004C3D10" w:rsidRDefault="004C3D10">
            <w:pPr>
              <w:tabs>
                <w:tab w:val="left" w:pos="284"/>
              </w:tabs>
              <w:rPr>
                <w:rFonts w:ascii="Verdana" w:eastAsia="Verdana" w:hAnsi="Verdana" w:cs="Verdana"/>
                <w:b w:val="0"/>
                <w:sz w:val="20"/>
              </w:rPr>
            </w:pPr>
            <w:r>
              <w:rPr>
                <w:rFonts w:ascii="Verdana" w:eastAsia="Verdana" w:hAnsi="Verdana" w:cs="Verdana"/>
                <w:b w:val="0"/>
                <w:sz w:val="20"/>
              </w:rPr>
              <w:t>Belangrijk</w:t>
            </w:r>
          </w:p>
        </w:tc>
        <w:tc>
          <w:tcPr>
            <w:tcW w:w="3071" w:type="dxa"/>
            <w:tcBorders>
              <w:left w:val="nil"/>
              <w:right w:val="nil"/>
            </w:tcBorders>
            <w:hideMark/>
          </w:tcPr>
          <w:p w:rsidR="004C3D10" w:rsidRDefault="004C3D10" w:rsidP="004C3D10">
            <w:pPr>
              <w:pStyle w:val="Lijstalinea"/>
              <w:numPr>
                <w:ilvl w:val="0"/>
                <w:numId w:val="2"/>
              </w:numPr>
              <w:spacing w:line="240" w:lineRule="auto"/>
              <w:ind w:left="350" w:hanging="218"/>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rPr>
            </w:pPr>
            <w:r>
              <w:rPr>
                <w:rFonts w:ascii="Verdana" w:eastAsia="Verdana" w:hAnsi="Verdana" w:cs="Verdana"/>
                <w:sz w:val="20"/>
              </w:rPr>
              <w:t>Populatie gebonden bekostiging</w:t>
            </w:r>
          </w:p>
          <w:p w:rsidR="004C3D10" w:rsidRDefault="004C3D10" w:rsidP="004C3D10">
            <w:pPr>
              <w:pStyle w:val="Lijstalinea"/>
              <w:numPr>
                <w:ilvl w:val="0"/>
                <w:numId w:val="2"/>
              </w:numPr>
              <w:spacing w:line="240" w:lineRule="auto"/>
              <w:ind w:left="350" w:hanging="218"/>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rPr>
            </w:pPr>
            <w:r>
              <w:rPr>
                <w:rFonts w:ascii="Verdana" w:eastAsia="Verdana" w:hAnsi="Verdana" w:cs="Verdana"/>
                <w:sz w:val="20"/>
              </w:rPr>
              <w:t xml:space="preserve">Zichtbaarheid </w:t>
            </w:r>
            <w:proofErr w:type="spellStart"/>
            <w:r>
              <w:rPr>
                <w:rFonts w:ascii="Verdana" w:eastAsia="Verdana" w:hAnsi="Verdana" w:cs="Verdana"/>
                <w:sz w:val="20"/>
              </w:rPr>
              <w:t>Wmo</w:t>
            </w:r>
            <w:proofErr w:type="spellEnd"/>
            <w:r>
              <w:rPr>
                <w:rFonts w:ascii="Verdana" w:eastAsia="Verdana" w:hAnsi="Verdana" w:cs="Verdana"/>
                <w:sz w:val="20"/>
              </w:rPr>
              <w:t xml:space="preserve"> raad</w:t>
            </w:r>
          </w:p>
          <w:p w:rsidR="004C3D10" w:rsidRDefault="004C3D10" w:rsidP="004C3D10">
            <w:pPr>
              <w:pStyle w:val="Lijstalinea"/>
              <w:numPr>
                <w:ilvl w:val="0"/>
                <w:numId w:val="2"/>
              </w:numPr>
              <w:spacing w:line="240" w:lineRule="auto"/>
              <w:ind w:left="350" w:hanging="218"/>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rPr>
            </w:pPr>
            <w:proofErr w:type="spellStart"/>
            <w:r>
              <w:rPr>
                <w:rFonts w:ascii="Verdana" w:eastAsia="Verdana" w:hAnsi="Verdana" w:cs="Verdana"/>
                <w:sz w:val="20"/>
              </w:rPr>
              <w:t>Soc.wijkteams</w:t>
            </w:r>
            <w:proofErr w:type="spellEnd"/>
            <w:r>
              <w:rPr>
                <w:rFonts w:ascii="Verdana" w:eastAsia="Verdana" w:hAnsi="Verdana" w:cs="Verdana"/>
                <w:sz w:val="20"/>
              </w:rPr>
              <w:t xml:space="preserve"> </w:t>
            </w:r>
            <w:r>
              <w:rPr>
                <w:rFonts w:ascii="Verdana" w:eastAsia="Verdana" w:hAnsi="Verdana" w:cs="Verdana"/>
                <w:sz w:val="20"/>
              </w:rPr>
              <w:sym w:font="Wingdings" w:char="F0E0"/>
            </w:r>
            <w:r>
              <w:rPr>
                <w:rFonts w:ascii="Verdana" w:eastAsia="Verdana" w:hAnsi="Verdana" w:cs="Verdana"/>
                <w:sz w:val="20"/>
              </w:rPr>
              <w:t>vervolg raadpleging</w:t>
            </w:r>
          </w:p>
          <w:p w:rsidR="004C3D10" w:rsidRDefault="004C3D10" w:rsidP="004C3D10">
            <w:pPr>
              <w:pStyle w:val="Lijstalinea"/>
              <w:numPr>
                <w:ilvl w:val="0"/>
                <w:numId w:val="2"/>
              </w:numPr>
              <w:spacing w:line="240" w:lineRule="auto"/>
              <w:ind w:left="350" w:hanging="218"/>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rPr>
            </w:pPr>
            <w:r>
              <w:rPr>
                <w:rFonts w:ascii="Verdana" w:eastAsia="Verdana" w:hAnsi="Verdana" w:cs="Verdana"/>
                <w:sz w:val="20"/>
              </w:rPr>
              <w:t>Achterban</w:t>
            </w:r>
          </w:p>
          <w:p w:rsidR="004C3D10" w:rsidRDefault="004C3D10" w:rsidP="004C3D10">
            <w:pPr>
              <w:pStyle w:val="Lijstalinea"/>
              <w:numPr>
                <w:ilvl w:val="0"/>
                <w:numId w:val="2"/>
              </w:numPr>
              <w:spacing w:line="240" w:lineRule="auto"/>
              <w:ind w:left="350" w:hanging="218"/>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rPr>
            </w:pPr>
            <w:r>
              <w:rPr>
                <w:rFonts w:ascii="Verdana" w:eastAsia="Verdana" w:hAnsi="Verdana" w:cs="Verdana"/>
                <w:sz w:val="20"/>
              </w:rPr>
              <w:t>Doelgroepenvervoer</w:t>
            </w:r>
          </w:p>
        </w:tc>
        <w:tc>
          <w:tcPr>
            <w:tcW w:w="3071" w:type="dxa"/>
            <w:tcBorders>
              <w:left w:val="nil"/>
            </w:tcBorders>
            <w:hideMark/>
          </w:tcPr>
          <w:p w:rsidR="004C3D10" w:rsidRDefault="004C3D10" w:rsidP="004C3D10">
            <w:pPr>
              <w:pStyle w:val="Lijstalinea"/>
              <w:numPr>
                <w:ilvl w:val="0"/>
                <w:numId w:val="2"/>
              </w:numPr>
              <w:tabs>
                <w:tab w:val="left" w:pos="284"/>
              </w:tabs>
              <w:spacing w:line="240" w:lineRule="auto"/>
              <w:ind w:left="398"/>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rPr>
            </w:pPr>
            <w:r>
              <w:rPr>
                <w:rFonts w:ascii="Verdana" w:eastAsia="Verdana" w:hAnsi="Verdana" w:cs="Verdana"/>
                <w:sz w:val="20"/>
              </w:rPr>
              <w:t xml:space="preserve">Minimabeleid </w:t>
            </w:r>
            <w:r>
              <w:rPr>
                <w:rFonts w:ascii="Verdana" w:eastAsia="Verdana" w:hAnsi="Verdana" w:cs="Verdana"/>
                <w:sz w:val="20"/>
              </w:rPr>
              <w:sym w:font="Wingdings" w:char="F0E0"/>
            </w:r>
            <w:r>
              <w:rPr>
                <w:rFonts w:ascii="Verdana" w:eastAsia="Verdana" w:hAnsi="Verdana" w:cs="Verdana"/>
                <w:sz w:val="20"/>
              </w:rPr>
              <w:t>samenwerking CPW</w:t>
            </w:r>
          </w:p>
          <w:p w:rsidR="004C3D10" w:rsidRDefault="004C3D10" w:rsidP="004C3D10">
            <w:pPr>
              <w:pStyle w:val="Lijstalinea"/>
              <w:numPr>
                <w:ilvl w:val="0"/>
                <w:numId w:val="2"/>
              </w:numPr>
              <w:tabs>
                <w:tab w:val="left" w:pos="284"/>
              </w:tabs>
              <w:spacing w:line="240" w:lineRule="auto"/>
              <w:ind w:left="398"/>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rPr>
            </w:pPr>
            <w:r>
              <w:rPr>
                <w:rFonts w:ascii="Verdana" w:eastAsia="Verdana" w:hAnsi="Verdana" w:cs="Verdana"/>
                <w:sz w:val="20"/>
              </w:rPr>
              <w:t>Fusie Druten</w:t>
            </w:r>
          </w:p>
          <w:p w:rsidR="004C3D10" w:rsidRDefault="004C3D10" w:rsidP="004C3D10">
            <w:pPr>
              <w:pStyle w:val="Lijstalinea"/>
              <w:numPr>
                <w:ilvl w:val="0"/>
                <w:numId w:val="2"/>
              </w:numPr>
              <w:tabs>
                <w:tab w:val="left" w:pos="284"/>
              </w:tabs>
              <w:spacing w:line="240" w:lineRule="auto"/>
              <w:ind w:left="398"/>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rPr>
            </w:pPr>
            <w:r>
              <w:rPr>
                <w:rFonts w:ascii="Verdana" w:eastAsia="Verdana" w:hAnsi="Verdana" w:cs="Verdana"/>
                <w:sz w:val="20"/>
              </w:rPr>
              <w:t>Mantelzorgbeleid</w:t>
            </w:r>
          </w:p>
          <w:p w:rsidR="004C3D10" w:rsidRDefault="004C3D10" w:rsidP="004C3D10">
            <w:pPr>
              <w:pStyle w:val="Lijstalinea"/>
              <w:numPr>
                <w:ilvl w:val="0"/>
                <w:numId w:val="2"/>
              </w:numPr>
              <w:tabs>
                <w:tab w:val="left" w:pos="284"/>
              </w:tabs>
              <w:spacing w:line="240" w:lineRule="auto"/>
              <w:ind w:left="398"/>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rPr>
            </w:pPr>
            <w:r>
              <w:rPr>
                <w:rFonts w:ascii="Verdana" w:eastAsia="Verdana" w:hAnsi="Verdana" w:cs="Verdana"/>
                <w:sz w:val="20"/>
              </w:rPr>
              <w:t>Passend Onderwijs</w:t>
            </w:r>
          </w:p>
        </w:tc>
      </w:tr>
      <w:tr w:rsidR="004C3D10" w:rsidTr="004C3D10">
        <w:tc>
          <w:tcPr>
            <w:cnfStyle w:val="001000000000" w:firstRow="0" w:lastRow="0" w:firstColumn="1" w:lastColumn="0" w:oddVBand="0" w:evenVBand="0" w:oddHBand="0" w:evenHBand="0" w:firstRowFirstColumn="0" w:firstRowLastColumn="0" w:lastRowFirstColumn="0" w:lastRowLastColumn="0"/>
            <w:tcW w:w="2093" w:type="dxa"/>
            <w:tcBorders>
              <w:top w:val="nil"/>
              <w:left w:val="single" w:sz="8" w:space="0" w:color="A5A5A5" w:themeColor="accent3"/>
              <w:bottom w:val="single" w:sz="8" w:space="0" w:color="A5A5A5" w:themeColor="accent3"/>
              <w:right w:val="nil"/>
            </w:tcBorders>
            <w:hideMark/>
          </w:tcPr>
          <w:p w:rsidR="004C3D10" w:rsidRDefault="004C3D10">
            <w:pPr>
              <w:tabs>
                <w:tab w:val="left" w:pos="284"/>
              </w:tabs>
              <w:rPr>
                <w:rFonts w:ascii="Verdana" w:eastAsia="Verdana" w:hAnsi="Verdana" w:cs="Verdana"/>
                <w:b w:val="0"/>
                <w:sz w:val="20"/>
              </w:rPr>
            </w:pPr>
            <w:r>
              <w:rPr>
                <w:rFonts w:ascii="Verdana" w:eastAsia="Verdana" w:hAnsi="Verdana" w:cs="Verdana"/>
                <w:b w:val="0"/>
                <w:sz w:val="20"/>
              </w:rPr>
              <w:t>Niet belangrijk</w:t>
            </w:r>
          </w:p>
        </w:tc>
        <w:tc>
          <w:tcPr>
            <w:tcW w:w="3071" w:type="dxa"/>
            <w:tcBorders>
              <w:top w:val="nil"/>
              <w:left w:val="nil"/>
              <w:bottom w:val="single" w:sz="8" w:space="0" w:color="A5A5A5" w:themeColor="accent3"/>
              <w:right w:val="nil"/>
            </w:tcBorders>
            <w:hideMark/>
          </w:tcPr>
          <w:p w:rsidR="004C3D10" w:rsidRDefault="004C3D10" w:rsidP="004C3D10">
            <w:pPr>
              <w:pStyle w:val="Lijstalinea"/>
              <w:numPr>
                <w:ilvl w:val="0"/>
                <w:numId w:val="2"/>
              </w:numPr>
              <w:spacing w:line="240" w:lineRule="auto"/>
              <w:ind w:left="350" w:hanging="218"/>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rPr>
            </w:pPr>
            <w:r>
              <w:rPr>
                <w:rFonts w:ascii="Verdana" w:eastAsia="Verdana" w:hAnsi="Verdana" w:cs="Verdana"/>
                <w:sz w:val="20"/>
              </w:rPr>
              <w:t>Planning gemeenteraad</w:t>
            </w:r>
          </w:p>
          <w:p w:rsidR="004C3D10" w:rsidRDefault="004C3D10" w:rsidP="004C3D10">
            <w:pPr>
              <w:pStyle w:val="Lijstalinea"/>
              <w:numPr>
                <w:ilvl w:val="0"/>
                <w:numId w:val="2"/>
              </w:numPr>
              <w:spacing w:line="240" w:lineRule="auto"/>
              <w:ind w:left="350" w:hanging="218"/>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rPr>
            </w:pPr>
            <w:r>
              <w:rPr>
                <w:rFonts w:ascii="Verdana" w:eastAsia="Verdana" w:hAnsi="Verdana" w:cs="Verdana"/>
                <w:sz w:val="20"/>
              </w:rPr>
              <w:t>Planning uitvoeringsagenda</w:t>
            </w:r>
          </w:p>
        </w:tc>
        <w:tc>
          <w:tcPr>
            <w:tcW w:w="3071" w:type="dxa"/>
            <w:tcBorders>
              <w:top w:val="nil"/>
              <w:left w:val="nil"/>
              <w:bottom w:val="single" w:sz="8" w:space="0" w:color="A5A5A5" w:themeColor="accent3"/>
              <w:right w:val="single" w:sz="8" w:space="0" w:color="A5A5A5" w:themeColor="accent3"/>
            </w:tcBorders>
            <w:hideMark/>
          </w:tcPr>
          <w:p w:rsidR="004C3D10" w:rsidRDefault="004C3D10">
            <w:pPr>
              <w:tabs>
                <w:tab w:val="left" w:pos="284"/>
              </w:tabs>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rPr>
            </w:pPr>
            <w:r>
              <w:rPr>
                <w:rFonts w:ascii="Verdana" w:eastAsia="Verdana" w:hAnsi="Verdana" w:cs="Verdana"/>
                <w:sz w:val="20"/>
              </w:rPr>
              <w:t xml:space="preserve">Verordening </w:t>
            </w:r>
            <w:proofErr w:type="spellStart"/>
            <w:r>
              <w:rPr>
                <w:rFonts w:ascii="Verdana" w:eastAsia="Verdana" w:hAnsi="Verdana" w:cs="Verdana"/>
                <w:sz w:val="20"/>
              </w:rPr>
              <w:t>Wmo</w:t>
            </w:r>
            <w:proofErr w:type="spellEnd"/>
            <w:r>
              <w:rPr>
                <w:rFonts w:ascii="Verdana" w:eastAsia="Verdana" w:hAnsi="Verdana" w:cs="Verdana"/>
                <w:sz w:val="20"/>
              </w:rPr>
              <w:t xml:space="preserve"> raad</w:t>
            </w:r>
          </w:p>
        </w:tc>
      </w:tr>
    </w:tbl>
    <w:p w:rsidR="004C3D10" w:rsidRDefault="004C3D10" w:rsidP="004C3D10">
      <w:pPr>
        <w:tabs>
          <w:tab w:val="left" w:pos="284"/>
        </w:tabs>
        <w:spacing w:after="0" w:line="240" w:lineRule="auto"/>
        <w:rPr>
          <w:rFonts w:ascii="Verdana" w:eastAsia="Verdana" w:hAnsi="Verdana" w:cs="Verdana"/>
          <w:sz w:val="20"/>
        </w:rPr>
      </w:pPr>
    </w:p>
    <w:p w:rsidR="004C3D10" w:rsidRPr="00952855" w:rsidRDefault="004C3D10" w:rsidP="004C3D10">
      <w:pPr>
        <w:tabs>
          <w:tab w:val="left" w:pos="284"/>
        </w:tabs>
        <w:spacing w:after="0" w:line="240" w:lineRule="auto"/>
        <w:rPr>
          <w:rFonts w:ascii="Verdana" w:eastAsia="Verdana" w:hAnsi="Verdana" w:cs="Verdana"/>
          <w:b/>
          <w:sz w:val="20"/>
        </w:rPr>
      </w:pPr>
      <w:r w:rsidRPr="00952855">
        <w:rPr>
          <w:rFonts w:ascii="Verdana" w:eastAsia="Verdana" w:hAnsi="Verdana" w:cs="Verdana"/>
          <w:b/>
          <w:sz w:val="20"/>
        </w:rPr>
        <w:t>Aandachtsgebieden:</w:t>
      </w:r>
    </w:p>
    <w:tbl>
      <w:tblPr>
        <w:tblStyle w:val="Tabelraster"/>
        <w:tblW w:w="0" w:type="auto"/>
        <w:tblInd w:w="0" w:type="dxa"/>
        <w:tblLook w:val="04A0" w:firstRow="1" w:lastRow="0" w:firstColumn="1" w:lastColumn="0" w:noHBand="0" w:noVBand="1"/>
      </w:tblPr>
      <w:tblGrid>
        <w:gridCol w:w="2912"/>
        <w:gridCol w:w="2050"/>
        <w:gridCol w:w="2050"/>
        <w:gridCol w:w="2050"/>
      </w:tblGrid>
      <w:tr w:rsidR="00952855" w:rsidTr="004C3D10">
        <w:tc>
          <w:tcPr>
            <w:tcW w:w="2912" w:type="dxa"/>
          </w:tcPr>
          <w:p w:rsidR="00952855" w:rsidRPr="00952855" w:rsidRDefault="00952855" w:rsidP="00952855">
            <w:pPr>
              <w:tabs>
                <w:tab w:val="left" w:pos="284"/>
              </w:tabs>
              <w:rPr>
                <w:rFonts w:ascii="Verdana" w:eastAsia="Verdana" w:hAnsi="Verdana" w:cs="Verdana"/>
                <w:b/>
                <w:sz w:val="20"/>
              </w:rPr>
            </w:pPr>
            <w:r w:rsidRPr="00952855">
              <w:rPr>
                <w:rFonts w:ascii="Verdana" w:eastAsia="Verdana" w:hAnsi="Verdana" w:cs="Verdana"/>
                <w:b/>
                <w:sz w:val="20"/>
              </w:rPr>
              <w:t>Senioren</w:t>
            </w:r>
          </w:p>
        </w:tc>
        <w:tc>
          <w:tcPr>
            <w:tcW w:w="2050" w:type="dxa"/>
          </w:tcPr>
          <w:p w:rsidR="00952855" w:rsidRDefault="00952855" w:rsidP="00952855">
            <w:pPr>
              <w:tabs>
                <w:tab w:val="left" w:pos="284"/>
              </w:tabs>
              <w:rPr>
                <w:rFonts w:ascii="Verdana" w:eastAsia="Verdana" w:hAnsi="Verdana" w:cs="Verdana"/>
                <w:sz w:val="20"/>
              </w:rPr>
            </w:pPr>
            <w:r>
              <w:rPr>
                <w:rFonts w:ascii="Verdana" w:eastAsia="Verdana" w:hAnsi="Verdana" w:cs="Verdana"/>
                <w:sz w:val="20"/>
              </w:rPr>
              <w:t>Katja / Henk</w:t>
            </w:r>
          </w:p>
        </w:tc>
        <w:tc>
          <w:tcPr>
            <w:tcW w:w="2050" w:type="dxa"/>
          </w:tcPr>
          <w:p w:rsidR="00952855" w:rsidRPr="00952855" w:rsidRDefault="00952855" w:rsidP="00952855">
            <w:pPr>
              <w:tabs>
                <w:tab w:val="left" w:pos="284"/>
              </w:tabs>
              <w:rPr>
                <w:rFonts w:ascii="Verdana" w:eastAsia="Verdana" w:hAnsi="Verdana" w:cs="Verdana"/>
                <w:b/>
                <w:sz w:val="20"/>
              </w:rPr>
            </w:pPr>
            <w:r w:rsidRPr="00952855">
              <w:rPr>
                <w:rFonts w:ascii="Verdana" w:eastAsia="Verdana" w:hAnsi="Verdana" w:cs="Verdana"/>
                <w:b/>
                <w:sz w:val="20"/>
              </w:rPr>
              <w:t>Jeugd</w:t>
            </w:r>
          </w:p>
        </w:tc>
        <w:tc>
          <w:tcPr>
            <w:tcW w:w="2050" w:type="dxa"/>
          </w:tcPr>
          <w:p w:rsidR="00952855" w:rsidRDefault="00952855" w:rsidP="00952855">
            <w:pPr>
              <w:tabs>
                <w:tab w:val="left" w:pos="284"/>
              </w:tabs>
              <w:rPr>
                <w:rFonts w:ascii="Verdana" w:eastAsia="Verdana" w:hAnsi="Verdana" w:cs="Verdana"/>
                <w:sz w:val="20"/>
              </w:rPr>
            </w:pPr>
            <w:r>
              <w:rPr>
                <w:rFonts w:ascii="Verdana" w:eastAsia="Verdana" w:hAnsi="Verdana" w:cs="Verdana"/>
                <w:sz w:val="20"/>
              </w:rPr>
              <w:t>Thea / Paula</w:t>
            </w:r>
          </w:p>
        </w:tc>
      </w:tr>
      <w:tr w:rsidR="00952855" w:rsidTr="004C3D10">
        <w:tc>
          <w:tcPr>
            <w:tcW w:w="2912" w:type="dxa"/>
          </w:tcPr>
          <w:p w:rsidR="00952855" w:rsidRPr="00952855" w:rsidRDefault="00952855" w:rsidP="00952855">
            <w:pPr>
              <w:tabs>
                <w:tab w:val="left" w:pos="284"/>
              </w:tabs>
              <w:rPr>
                <w:rFonts w:ascii="Verdana" w:eastAsia="Verdana" w:hAnsi="Verdana" w:cs="Verdana"/>
                <w:b/>
                <w:sz w:val="20"/>
              </w:rPr>
            </w:pPr>
            <w:r>
              <w:rPr>
                <w:rFonts w:ascii="Verdana" w:eastAsia="Verdana" w:hAnsi="Verdana" w:cs="Verdana"/>
                <w:b/>
                <w:sz w:val="20"/>
              </w:rPr>
              <w:t>Verstandelijk Beperkt</w:t>
            </w:r>
          </w:p>
        </w:tc>
        <w:tc>
          <w:tcPr>
            <w:tcW w:w="2050" w:type="dxa"/>
          </w:tcPr>
          <w:p w:rsidR="00952855" w:rsidRDefault="00952855" w:rsidP="00952855">
            <w:pPr>
              <w:tabs>
                <w:tab w:val="left" w:pos="284"/>
              </w:tabs>
              <w:rPr>
                <w:rFonts w:ascii="Verdana" w:eastAsia="Verdana" w:hAnsi="Verdana" w:cs="Verdana"/>
                <w:sz w:val="20"/>
              </w:rPr>
            </w:pPr>
            <w:r>
              <w:rPr>
                <w:rFonts w:ascii="Verdana" w:eastAsia="Verdana" w:hAnsi="Verdana" w:cs="Verdana"/>
                <w:sz w:val="20"/>
              </w:rPr>
              <w:t>Gerard</w:t>
            </w:r>
          </w:p>
        </w:tc>
        <w:tc>
          <w:tcPr>
            <w:tcW w:w="2050" w:type="dxa"/>
          </w:tcPr>
          <w:p w:rsidR="00952855" w:rsidRPr="00952855" w:rsidRDefault="00952855" w:rsidP="00952855">
            <w:pPr>
              <w:tabs>
                <w:tab w:val="left" w:pos="284"/>
              </w:tabs>
              <w:rPr>
                <w:rFonts w:ascii="Verdana" w:eastAsia="Verdana" w:hAnsi="Verdana" w:cs="Verdana"/>
                <w:b/>
                <w:sz w:val="20"/>
              </w:rPr>
            </w:pPr>
            <w:r w:rsidRPr="00952855">
              <w:rPr>
                <w:rFonts w:ascii="Verdana" w:eastAsia="Verdana" w:hAnsi="Verdana" w:cs="Verdana"/>
                <w:b/>
                <w:sz w:val="20"/>
              </w:rPr>
              <w:t>Soc. Wijkteam</w:t>
            </w:r>
          </w:p>
        </w:tc>
        <w:tc>
          <w:tcPr>
            <w:tcW w:w="2050" w:type="dxa"/>
          </w:tcPr>
          <w:p w:rsidR="00952855" w:rsidRDefault="00952855" w:rsidP="00952855">
            <w:pPr>
              <w:tabs>
                <w:tab w:val="left" w:pos="284"/>
              </w:tabs>
              <w:rPr>
                <w:rFonts w:ascii="Verdana" w:eastAsia="Verdana" w:hAnsi="Verdana" w:cs="Verdana"/>
                <w:sz w:val="20"/>
              </w:rPr>
            </w:pPr>
            <w:r>
              <w:rPr>
                <w:rFonts w:ascii="Verdana" w:eastAsia="Verdana" w:hAnsi="Verdana" w:cs="Verdana"/>
                <w:sz w:val="20"/>
              </w:rPr>
              <w:t>Paula/Sylvia/Thea</w:t>
            </w:r>
          </w:p>
        </w:tc>
      </w:tr>
      <w:tr w:rsidR="00952855" w:rsidTr="004C3D10">
        <w:tc>
          <w:tcPr>
            <w:tcW w:w="2912" w:type="dxa"/>
          </w:tcPr>
          <w:p w:rsidR="00952855" w:rsidRPr="00952855" w:rsidRDefault="00952855" w:rsidP="00952855">
            <w:pPr>
              <w:tabs>
                <w:tab w:val="left" w:pos="284"/>
              </w:tabs>
              <w:rPr>
                <w:rFonts w:ascii="Verdana" w:eastAsia="Verdana" w:hAnsi="Verdana" w:cs="Verdana"/>
                <w:b/>
                <w:sz w:val="20"/>
              </w:rPr>
            </w:pPr>
            <w:r w:rsidRPr="00952855">
              <w:rPr>
                <w:rFonts w:ascii="Verdana" w:eastAsia="Verdana" w:hAnsi="Verdana" w:cs="Verdana"/>
                <w:b/>
                <w:sz w:val="20"/>
              </w:rPr>
              <w:t>ICT web site</w:t>
            </w:r>
          </w:p>
        </w:tc>
        <w:tc>
          <w:tcPr>
            <w:tcW w:w="2050" w:type="dxa"/>
          </w:tcPr>
          <w:p w:rsidR="00952855" w:rsidRDefault="00952855" w:rsidP="00952855">
            <w:pPr>
              <w:tabs>
                <w:tab w:val="left" w:pos="284"/>
              </w:tabs>
              <w:rPr>
                <w:rFonts w:ascii="Verdana" w:eastAsia="Verdana" w:hAnsi="Verdana" w:cs="Verdana"/>
                <w:sz w:val="20"/>
              </w:rPr>
            </w:pPr>
            <w:r>
              <w:rPr>
                <w:rFonts w:ascii="Verdana" w:eastAsia="Verdana" w:hAnsi="Verdana" w:cs="Verdana"/>
                <w:sz w:val="20"/>
              </w:rPr>
              <w:t>René</w:t>
            </w:r>
          </w:p>
        </w:tc>
        <w:tc>
          <w:tcPr>
            <w:tcW w:w="2050" w:type="dxa"/>
          </w:tcPr>
          <w:p w:rsidR="00952855" w:rsidRPr="00952855" w:rsidRDefault="00952855" w:rsidP="00952855">
            <w:pPr>
              <w:tabs>
                <w:tab w:val="left" w:pos="284"/>
              </w:tabs>
              <w:rPr>
                <w:rFonts w:ascii="Verdana" w:eastAsia="Verdana" w:hAnsi="Verdana" w:cs="Verdana"/>
                <w:b/>
                <w:sz w:val="20"/>
              </w:rPr>
            </w:pPr>
            <w:r>
              <w:rPr>
                <w:rFonts w:ascii="Verdana" w:eastAsia="Verdana" w:hAnsi="Verdana" w:cs="Verdana"/>
                <w:b/>
                <w:sz w:val="20"/>
              </w:rPr>
              <w:t xml:space="preserve">PR </w:t>
            </w:r>
            <w:proofErr w:type="spellStart"/>
            <w:r>
              <w:rPr>
                <w:rFonts w:ascii="Verdana" w:eastAsia="Verdana" w:hAnsi="Verdana" w:cs="Verdana"/>
                <w:b/>
                <w:sz w:val="20"/>
              </w:rPr>
              <w:t>zichtbaarh</w:t>
            </w:r>
            <w:proofErr w:type="spellEnd"/>
            <w:r>
              <w:rPr>
                <w:rFonts w:ascii="Verdana" w:eastAsia="Verdana" w:hAnsi="Verdana" w:cs="Verdana"/>
                <w:b/>
                <w:sz w:val="20"/>
              </w:rPr>
              <w:t>.</w:t>
            </w:r>
          </w:p>
        </w:tc>
        <w:tc>
          <w:tcPr>
            <w:tcW w:w="2050" w:type="dxa"/>
          </w:tcPr>
          <w:p w:rsidR="00952855" w:rsidRDefault="00952855" w:rsidP="00952855">
            <w:pPr>
              <w:tabs>
                <w:tab w:val="left" w:pos="284"/>
              </w:tabs>
              <w:rPr>
                <w:rFonts w:ascii="Verdana" w:eastAsia="Verdana" w:hAnsi="Verdana" w:cs="Verdana"/>
                <w:sz w:val="20"/>
              </w:rPr>
            </w:pPr>
            <w:r>
              <w:rPr>
                <w:rFonts w:ascii="Verdana" w:eastAsia="Verdana" w:hAnsi="Verdana" w:cs="Verdana"/>
                <w:sz w:val="20"/>
              </w:rPr>
              <w:t>Sylvia/Thea/Katja</w:t>
            </w:r>
          </w:p>
        </w:tc>
      </w:tr>
      <w:tr w:rsidR="00952855" w:rsidTr="004C3D10">
        <w:tc>
          <w:tcPr>
            <w:tcW w:w="2912" w:type="dxa"/>
          </w:tcPr>
          <w:p w:rsidR="00952855" w:rsidRPr="00952855" w:rsidRDefault="00952855" w:rsidP="00952855">
            <w:pPr>
              <w:tabs>
                <w:tab w:val="left" w:pos="284"/>
              </w:tabs>
              <w:rPr>
                <w:rFonts w:ascii="Verdana" w:eastAsia="Verdana" w:hAnsi="Verdana" w:cs="Verdana"/>
                <w:b/>
                <w:sz w:val="20"/>
              </w:rPr>
            </w:pPr>
            <w:r w:rsidRPr="00952855">
              <w:rPr>
                <w:rFonts w:ascii="Verdana" w:eastAsia="Verdana" w:hAnsi="Verdana" w:cs="Verdana"/>
                <w:b/>
                <w:sz w:val="20"/>
              </w:rPr>
              <w:t xml:space="preserve">Passend </w:t>
            </w:r>
            <w:proofErr w:type="spellStart"/>
            <w:r w:rsidRPr="00952855">
              <w:rPr>
                <w:rFonts w:ascii="Verdana" w:eastAsia="Verdana" w:hAnsi="Verdana" w:cs="Verdana"/>
                <w:b/>
                <w:sz w:val="20"/>
              </w:rPr>
              <w:t>onderw</w:t>
            </w:r>
            <w:proofErr w:type="spellEnd"/>
            <w:r w:rsidRPr="00952855">
              <w:rPr>
                <w:rFonts w:ascii="Verdana" w:eastAsia="Verdana" w:hAnsi="Verdana" w:cs="Verdana"/>
                <w:b/>
                <w:sz w:val="20"/>
              </w:rPr>
              <w:t>.</w:t>
            </w:r>
          </w:p>
        </w:tc>
        <w:tc>
          <w:tcPr>
            <w:tcW w:w="2050" w:type="dxa"/>
          </w:tcPr>
          <w:p w:rsidR="00952855" w:rsidRDefault="00952855" w:rsidP="00952855">
            <w:pPr>
              <w:tabs>
                <w:tab w:val="left" w:pos="284"/>
              </w:tabs>
              <w:rPr>
                <w:rFonts w:ascii="Verdana" w:eastAsia="Verdana" w:hAnsi="Verdana" w:cs="Verdana"/>
                <w:sz w:val="20"/>
              </w:rPr>
            </w:pPr>
            <w:r>
              <w:rPr>
                <w:rFonts w:ascii="Verdana" w:eastAsia="Verdana" w:hAnsi="Verdana" w:cs="Verdana"/>
                <w:sz w:val="20"/>
              </w:rPr>
              <w:t>Henk</w:t>
            </w:r>
          </w:p>
        </w:tc>
        <w:tc>
          <w:tcPr>
            <w:tcW w:w="2050" w:type="dxa"/>
          </w:tcPr>
          <w:p w:rsidR="00952855" w:rsidRPr="00952855" w:rsidRDefault="00952855" w:rsidP="00952855">
            <w:pPr>
              <w:tabs>
                <w:tab w:val="left" w:pos="284"/>
              </w:tabs>
              <w:rPr>
                <w:rFonts w:ascii="Verdana" w:eastAsia="Verdana" w:hAnsi="Verdana" w:cs="Verdana"/>
                <w:b/>
                <w:sz w:val="20"/>
              </w:rPr>
            </w:pPr>
            <w:r w:rsidRPr="00952855">
              <w:rPr>
                <w:rFonts w:ascii="Verdana" w:eastAsia="Verdana" w:hAnsi="Verdana" w:cs="Verdana"/>
                <w:b/>
                <w:sz w:val="20"/>
              </w:rPr>
              <w:t xml:space="preserve"> sociale media</w:t>
            </w:r>
          </w:p>
        </w:tc>
        <w:tc>
          <w:tcPr>
            <w:tcW w:w="2050" w:type="dxa"/>
          </w:tcPr>
          <w:p w:rsidR="00952855" w:rsidRDefault="00952855" w:rsidP="00952855">
            <w:pPr>
              <w:tabs>
                <w:tab w:val="left" w:pos="284"/>
              </w:tabs>
              <w:rPr>
                <w:rFonts w:ascii="Verdana" w:eastAsia="Verdana" w:hAnsi="Verdana" w:cs="Verdana"/>
                <w:sz w:val="20"/>
              </w:rPr>
            </w:pPr>
            <w:r>
              <w:rPr>
                <w:rFonts w:ascii="Verdana" w:eastAsia="Verdana" w:hAnsi="Verdana" w:cs="Verdana"/>
                <w:sz w:val="20"/>
              </w:rPr>
              <w:t>Katja / Sylvia</w:t>
            </w:r>
          </w:p>
        </w:tc>
      </w:tr>
    </w:tbl>
    <w:p w:rsidR="004C3D10" w:rsidRDefault="004C3D10" w:rsidP="004C3D10">
      <w:pPr>
        <w:tabs>
          <w:tab w:val="left" w:pos="284"/>
        </w:tabs>
        <w:spacing w:after="0" w:line="240" w:lineRule="auto"/>
        <w:rPr>
          <w:rFonts w:ascii="Verdana" w:eastAsia="Verdana" w:hAnsi="Verdana" w:cs="Verdana"/>
          <w:sz w:val="20"/>
        </w:rPr>
      </w:pPr>
    </w:p>
    <w:p w:rsidR="004C3D10" w:rsidRDefault="00952855"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40" w:lineRule="auto"/>
        <w:rPr>
          <w:rFonts w:cstheme="minorHAnsi"/>
        </w:rPr>
      </w:pPr>
      <w:r>
        <w:rPr>
          <w:rFonts w:cstheme="minorHAnsi"/>
        </w:rPr>
        <w:t>Henk stelt voor de “verordening ”WMO-raad als urgent te beschouwen. De niet belangrijke punten liggen wat lastig na de e-mail van Theo Anema . Zie hierna.</w:t>
      </w:r>
    </w:p>
    <w:p w:rsidR="00952855" w:rsidRDefault="00952855" w:rsidP="00952855">
      <w:pPr>
        <w:spacing w:after="0"/>
        <w:rPr>
          <w:rFonts w:ascii="Verdana" w:hAnsi="Verdana"/>
          <w:sz w:val="20"/>
          <w:szCs w:val="20"/>
        </w:rPr>
      </w:pPr>
      <w:r>
        <w:rPr>
          <w:rFonts w:ascii="Verdana" w:hAnsi="Verdana"/>
          <w:b/>
          <w:bCs/>
          <w:sz w:val="20"/>
          <w:szCs w:val="20"/>
        </w:rPr>
        <w:lastRenderedPageBreak/>
        <w:t>Lange termijn agenda (LTA) gemeenteraad</w:t>
      </w:r>
      <w:r>
        <w:rPr>
          <w:rFonts w:ascii="Verdana" w:hAnsi="Verdana"/>
          <w:sz w:val="20"/>
          <w:szCs w:val="20"/>
        </w:rPr>
        <w:t xml:space="preserve">. </w:t>
      </w:r>
      <w:r>
        <w:rPr>
          <w:rFonts w:ascii="Verdana" w:hAnsi="Verdana"/>
          <w:sz w:val="20"/>
          <w:szCs w:val="20"/>
        </w:rPr>
        <w:br/>
        <w:t xml:space="preserve">Door de veranderde systematiek en de conclusie van de raad dat de lange termijn agenda’s uit het verleden vaak niet werden gevolgd (door onvoorspelbare onderwerpen zoals: gokautomaten hallen, </w:t>
      </w:r>
      <w:proofErr w:type="spellStart"/>
      <w:r>
        <w:rPr>
          <w:rFonts w:ascii="Verdana" w:hAnsi="Verdana"/>
          <w:sz w:val="20"/>
          <w:szCs w:val="20"/>
        </w:rPr>
        <w:t>kerkenveld</w:t>
      </w:r>
      <w:proofErr w:type="spellEnd"/>
      <w:r>
        <w:rPr>
          <w:rFonts w:ascii="Verdana" w:hAnsi="Verdana"/>
          <w:sz w:val="20"/>
          <w:szCs w:val="20"/>
        </w:rPr>
        <w:t>, populatie gebonden bekostiging en ambtelijke fusie) is er geen LTA. Of hier een vervanging op komt is nog onduidelijk.</w:t>
      </w:r>
    </w:p>
    <w:p w:rsidR="00952855" w:rsidRDefault="00952855" w:rsidP="00952855">
      <w:pPr>
        <w:spacing w:after="0"/>
        <w:rPr>
          <w:rFonts w:ascii="Verdana" w:hAnsi="Verdana"/>
          <w:sz w:val="20"/>
          <w:szCs w:val="20"/>
        </w:rPr>
      </w:pPr>
      <w:r>
        <w:rPr>
          <w:rFonts w:ascii="Verdana" w:hAnsi="Verdana"/>
          <w:b/>
          <w:bCs/>
          <w:sz w:val="20"/>
          <w:szCs w:val="20"/>
        </w:rPr>
        <w:t xml:space="preserve">Uitvoeringsagenda. </w:t>
      </w:r>
      <w:r>
        <w:rPr>
          <w:rFonts w:ascii="Verdana" w:hAnsi="Verdana"/>
          <w:b/>
          <w:bCs/>
          <w:sz w:val="20"/>
          <w:szCs w:val="20"/>
        </w:rPr>
        <w:br/>
      </w:r>
      <w:r>
        <w:rPr>
          <w:rFonts w:ascii="Verdana" w:hAnsi="Verdana"/>
          <w:sz w:val="20"/>
          <w:szCs w:val="20"/>
        </w:rPr>
        <w:t>Aansluitend bij het vorige punt is er ook geen uitvoeringsagenda.</w:t>
      </w:r>
    </w:p>
    <w:p w:rsidR="00952855" w:rsidRDefault="00952855" w:rsidP="00952855">
      <w:pPr>
        <w:rPr>
          <w:rFonts w:ascii="Verdana" w:hAnsi="Verdana"/>
          <w:sz w:val="20"/>
          <w:szCs w:val="20"/>
        </w:rPr>
      </w:pPr>
      <w:r>
        <w:rPr>
          <w:rFonts w:ascii="Verdana" w:hAnsi="Verdana"/>
          <w:b/>
          <w:bCs/>
          <w:sz w:val="20"/>
          <w:szCs w:val="20"/>
        </w:rPr>
        <w:t xml:space="preserve">Gemeentelijk </w:t>
      </w:r>
      <w:proofErr w:type="spellStart"/>
      <w:r>
        <w:rPr>
          <w:rFonts w:ascii="Verdana" w:hAnsi="Verdana"/>
          <w:b/>
          <w:bCs/>
          <w:sz w:val="20"/>
          <w:szCs w:val="20"/>
        </w:rPr>
        <w:t>beleid</w:t>
      </w:r>
      <w:r>
        <w:rPr>
          <w:rFonts w:ascii="Verdana" w:hAnsi="Verdana"/>
          <w:sz w:val="20"/>
          <w:szCs w:val="20"/>
        </w:rPr>
        <w:t>Dit</w:t>
      </w:r>
      <w:proofErr w:type="spellEnd"/>
      <w:r>
        <w:rPr>
          <w:rFonts w:ascii="Verdana" w:hAnsi="Verdana"/>
          <w:sz w:val="20"/>
          <w:szCs w:val="20"/>
        </w:rPr>
        <w:t xml:space="preserve"> laat het gemeentelijk beleid over. Hier hebben we gesproken over vroegtijdig mee worden genomen in startnotities. Aankomende maandag heb ik voor het beleidsoverleg laten agenderen dat we het hierover gaan hebben zodat ik jullie op tijd voor de </w:t>
      </w:r>
      <w:proofErr w:type="spellStart"/>
      <w:r>
        <w:rPr>
          <w:rFonts w:ascii="Verdana" w:hAnsi="Verdana"/>
          <w:sz w:val="20"/>
          <w:szCs w:val="20"/>
        </w:rPr>
        <w:t>Wmo-raads</w:t>
      </w:r>
      <w:proofErr w:type="spellEnd"/>
      <w:r>
        <w:rPr>
          <w:rFonts w:ascii="Verdana" w:hAnsi="Verdana"/>
          <w:sz w:val="20"/>
          <w:szCs w:val="20"/>
        </w:rPr>
        <w:t xml:space="preserve"> vergadering van 12 april kan informeren.</w:t>
      </w:r>
    </w:p>
    <w:p w:rsidR="00952855" w:rsidRDefault="00952855" w:rsidP="00651CB2">
      <w:pPr>
        <w:spacing w:after="0"/>
        <w:rPr>
          <w:rFonts w:ascii="Verdana" w:hAnsi="Verdana"/>
          <w:sz w:val="20"/>
          <w:szCs w:val="20"/>
        </w:rPr>
      </w:pPr>
      <w:r>
        <w:rPr>
          <w:rFonts w:ascii="Verdana" w:hAnsi="Verdana"/>
          <w:sz w:val="20"/>
          <w:szCs w:val="20"/>
        </w:rPr>
        <w:t xml:space="preserve">Bij de </w:t>
      </w:r>
      <w:r w:rsidRPr="00651CB2">
        <w:rPr>
          <w:rFonts w:ascii="Verdana" w:hAnsi="Verdana"/>
          <w:b/>
          <w:sz w:val="20"/>
          <w:szCs w:val="20"/>
        </w:rPr>
        <w:t>aandachtsgebieden</w:t>
      </w:r>
      <w:r>
        <w:rPr>
          <w:rFonts w:ascii="Verdana" w:hAnsi="Verdana"/>
          <w:sz w:val="20"/>
          <w:szCs w:val="20"/>
        </w:rPr>
        <w:t xml:space="preserve"> werden wat wijzigingen </w:t>
      </w:r>
      <w:r w:rsidR="00651CB2">
        <w:rPr>
          <w:rFonts w:ascii="Verdana" w:hAnsi="Verdana"/>
          <w:sz w:val="20"/>
          <w:szCs w:val="20"/>
        </w:rPr>
        <w:t xml:space="preserve"> aangebrach</w:t>
      </w:r>
      <w:r>
        <w:rPr>
          <w:rFonts w:ascii="Verdana" w:hAnsi="Verdana"/>
          <w:sz w:val="20"/>
          <w:szCs w:val="20"/>
        </w:rPr>
        <w:t>t</w:t>
      </w:r>
      <w:r w:rsidR="00651CB2">
        <w:rPr>
          <w:rFonts w:ascii="Verdana" w:hAnsi="Verdana"/>
          <w:sz w:val="20"/>
          <w:szCs w:val="20"/>
        </w:rPr>
        <w:t>.</w:t>
      </w:r>
    </w:p>
    <w:p w:rsidR="00651CB2" w:rsidRDefault="00651CB2" w:rsidP="00651CB2">
      <w:pPr>
        <w:spacing w:after="0"/>
        <w:rPr>
          <w:rFonts w:ascii="Verdana" w:hAnsi="Verdana"/>
          <w:sz w:val="20"/>
          <w:szCs w:val="20"/>
        </w:rPr>
      </w:pPr>
    </w:p>
    <w:p w:rsidR="00651CB2" w:rsidRDefault="00651CB2" w:rsidP="00651CB2">
      <w:pPr>
        <w:spacing w:after="0"/>
        <w:rPr>
          <w:rFonts w:ascii="Verdana" w:hAnsi="Verdana"/>
          <w:sz w:val="20"/>
          <w:szCs w:val="20"/>
        </w:rPr>
      </w:pPr>
      <w:r>
        <w:rPr>
          <w:rFonts w:ascii="Verdana" w:hAnsi="Verdana"/>
          <w:sz w:val="20"/>
          <w:szCs w:val="20"/>
        </w:rPr>
        <w:t>Het schema kwam er als volgt uit te zien:</w:t>
      </w:r>
    </w:p>
    <w:tbl>
      <w:tblPr>
        <w:tblStyle w:val="Tabelraster"/>
        <w:tblW w:w="0" w:type="auto"/>
        <w:tblInd w:w="0" w:type="dxa"/>
        <w:tblLook w:val="04A0" w:firstRow="1" w:lastRow="0" w:firstColumn="1" w:lastColumn="0" w:noHBand="0" w:noVBand="1"/>
      </w:tblPr>
      <w:tblGrid>
        <w:gridCol w:w="3020"/>
        <w:gridCol w:w="3021"/>
        <w:gridCol w:w="3021"/>
      </w:tblGrid>
      <w:tr w:rsidR="00651CB2" w:rsidTr="00651CB2">
        <w:tc>
          <w:tcPr>
            <w:tcW w:w="3020" w:type="dxa"/>
          </w:tcPr>
          <w:p w:rsidR="00651CB2" w:rsidRDefault="00651CB2"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Belangrijk      Urgent</w:t>
            </w:r>
          </w:p>
        </w:tc>
        <w:tc>
          <w:tcPr>
            <w:tcW w:w="3021" w:type="dxa"/>
          </w:tcPr>
          <w:p w:rsidR="00651CB2" w:rsidRPr="00651CB2" w:rsidRDefault="00651CB2" w:rsidP="00651CB2">
            <w:pPr>
              <w:spacing w:after="160" w:line="259" w:lineRule="auto"/>
              <w:ind w:left="350"/>
              <w:contextualSpacing/>
              <w:rPr>
                <w:rFonts w:ascii="Verdana" w:eastAsia="Verdana" w:hAnsi="Verdana" w:cs="Verdana"/>
                <w:sz w:val="20"/>
              </w:rPr>
            </w:pPr>
            <w:r w:rsidRPr="00651CB2">
              <w:rPr>
                <w:rFonts w:ascii="Verdana" w:eastAsia="Verdana" w:hAnsi="Verdana" w:cs="Verdana"/>
                <w:sz w:val="20"/>
              </w:rPr>
              <w:t>Populatie gebonden bekostiging</w:t>
            </w:r>
          </w:p>
        </w:tc>
        <w:tc>
          <w:tcPr>
            <w:tcW w:w="3021" w:type="dxa"/>
          </w:tcPr>
          <w:p w:rsidR="00651CB2"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Henk / Gerard</w:t>
            </w:r>
          </w:p>
        </w:tc>
      </w:tr>
      <w:tr w:rsidR="00651CB2" w:rsidTr="00651CB2">
        <w:tc>
          <w:tcPr>
            <w:tcW w:w="3020" w:type="dxa"/>
          </w:tcPr>
          <w:p w:rsidR="00651CB2" w:rsidRDefault="00651CB2"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651CB2" w:rsidRPr="00651CB2" w:rsidRDefault="00651CB2" w:rsidP="00651CB2">
            <w:pPr>
              <w:spacing w:after="160" w:line="259" w:lineRule="auto"/>
              <w:ind w:left="350"/>
              <w:contextualSpacing/>
              <w:rPr>
                <w:rFonts w:ascii="Verdana" w:eastAsia="Verdana" w:hAnsi="Verdana" w:cs="Verdana"/>
                <w:sz w:val="20"/>
              </w:rPr>
            </w:pPr>
            <w:r w:rsidRPr="00651CB2">
              <w:rPr>
                <w:rFonts w:ascii="Verdana" w:eastAsia="Verdana" w:hAnsi="Verdana" w:cs="Verdana"/>
                <w:sz w:val="20"/>
              </w:rPr>
              <w:t xml:space="preserve">Zichtbaarheid </w:t>
            </w:r>
            <w:proofErr w:type="spellStart"/>
            <w:r w:rsidRPr="00651CB2">
              <w:rPr>
                <w:rFonts w:ascii="Verdana" w:eastAsia="Verdana" w:hAnsi="Verdana" w:cs="Verdana"/>
                <w:sz w:val="20"/>
              </w:rPr>
              <w:t>Wmo</w:t>
            </w:r>
            <w:proofErr w:type="spellEnd"/>
            <w:r w:rsidRPr="00651CB2">
              <w:rPr>
                <w:rFonts w:ascii="Verdana" w:eastAsia="Verdana" w:hAnsi="Verdana" w:cs="Verdana"/>
                <w:sz w:val="20"/>
              </w:rPr>
              <w:t xml:space="preserve"> raad</w:t>
            </w:r>
          </w:p>
        </w:tc>
        <w:tc>
          <w:tcPr>
            <w:tcW w:w="3021" w:type="dxa"/>
          </w:tcPr>
          <w:p w:rsidR="00651CB2" w:rsidRDefault="006F1FF0"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Katja / Thea</w:t>
            </w:r>
          </w:p>
        </w:tc>
      </w:tr>
      <w:tr w:rsidR="00651CB2" w:rsidTr="00651CB2">
        <w:tc>
          <w:tcPr>
            <w:tcW w:w="3020" w:type="dxa"/>
          </w:tcPr>
          <w:p w:rsidR="00651CB2" w:rsidRDefault="00651CB2"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651CB2" w:rsidRPr="00651CB2" w:rsidRDefault="00651CB2" w:rsidP="00651CB2">
            <w:pPr>
              <w:spacing w:after="160" w:line="259" w:lineRule="auto"/>
              <w:ind w:left="350"/>
              <w:contextualSpacing/>
              <w:rPr>
                <w:rFonts w:ascii="Verdana" w:eastAsia="Verdana" w:hAnsi="Verdana" w:cs="Verdana"/>
                <w:sz w:val="20"/>
              </w:rPr>
            </w:pPr>
            <w:proofErr w:type="spellStart"/>
            <w:r w:rsidRPr="00651CB2">
              <w:rPr>
                <w:rFonts w:ascii="Verdana" w:eastAsia="Verdana" w:hAnsi="Verdana" w:cs="Verdana"/>
                <w:sz w:val="20"/>
              </w:rPr>
              <w:t>Soc.wijkteams</w:t>
            </w:r>
            <w:proofErr w:type="spellEnd"/>
            <w:r w:rsidRPr="00651CB2">
              <w:rPr>
                <w:rFonts w:ascii="Verdana" w:eastAsia="Verdana" w:hAnsi="Verdana" w:cs="Verdana"/>
                <w:sz w:val="20"/>
              </w:rPr>
              <w:t xml:space="preserve"> </w:t>
            </w:r>
            <w:r w:rsidRPr="00651CB2">
              <w:rPr>
                <w:rFonts w:ascii="Verdana" w:eastAsia="Verdana" w:hAnsi="Verdana" w:cs="Verdana"/>
                <w:sz w:val="20"/>
              </w:rPr>
              <w:sym w:font="Wingdings" w:char="F0E0"/>
            </w:r>
            <w:r w:rsidRPr="00651CB2">
              <w:rPr>
                <w:rFonts w:ascii="Verdana" w:eastAsia="Verdana" w:hAnsi="Verdana" w:cs="Verdana"/>
                <w:sz w:val="20"/>
              </w:rPr>
              <w:t>vervolg raadpleging</w:t>
            </w:r>
          </w:p>
        </w:tc>
        <w:tc>
          <w:tcPr>
            <w:tcW w:w="3021" w:type="dxa"/>
          </w:tcPr>
          <w:p w:rsidR="00651CB2" w:rsidRPr="007151EB" w:rsidRDefault="006F1FF0"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sz w:val="20"/>
                <w:szCs w:val="20"/>
              </w:rPr>
            </w:pPr>
            <w:r w:rsidRPr="007151EB">
              <w:rPr>
                <w:rFonts w:cstheme="minorHAnsi"/>
                <w:sz w:val="20"/>
                <w:szCs w:val="20"/>
              </w:rPr>
              <w:t>Paula /Sylvia /Thea(achtergrond</w:t>
            </w:r>
            <w:r w:rsidR="007151EB" w:rsidRPr="007151EB">
              <w:rPr>
                <w:rFonts w:cstheme="minorHAnsi"/>
                <w:sz w:val="20"/>
                <w:szCs w:val="20"/>
              </w:rPr>
              <w:t>)</w:t>
            </w:r>
          </w:p>
        </w:tc>
      </w:tr>
      <w:tr w:rsidR="00651CB2" w:rsidTr="00651CB2">
        <w:tc>
          <w:tcPr>
            <w:tcW w:w="3020" w:type="dxa"/>
          </w:tcPr>
          <w:p w:rsidR="00651CB2" w:rsidRDefault="00651CB2"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651CB2" w:rsidRPr="00651CB2" w:rsidRDefault="00651CB2" w:rsidP="00651CB2">
            <w:pPr>
              <w:spacing w:after="160" w:line="259" w:lineRule="auto"/>
              <w:ind w:left="350"/>
              <w:contextualSpacing/>
              <w:rPr>
                <w:rFonts w:ascii="Verdana" w:eastAsia="Verdana" w:hAnsi="Verdana" w:cs="Verdana"/>
                <w:sz w:val="20"/>
              </w:rPr>
            </w:pPr>
            <w:r w:rsidRPr="00651CB2">
              <w:rPr>
                <w:rFonts w:ascii="Verdana" w:eastAsia="Verdana" w:hAnsi="Verdana" w:cs="Verdana"/>
                <w:sz w:val="20"/>
              </w:rPr>
              <w:t>Achterban</w:t>
            </w:r>
          </w:p>
        </w:tc>
        <w:tc>
          <w:tcPr>
            <w:tcW w:w="3021" w:type="dxa"/>
          </w:tcPr>
          <w:p w:rsidR="00651CB2" w:rsidRDefault="006F1FF0"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Zie zichtbaarheid</w:t>
            </w:r>
          </w:p>
        </w:tc>
      </w:tr>
      <w:tr w:rsidR="00651CB2" w:rsidTr="00651CB2">
        <w:tc>
          <w:tcPr>
            <w:tcW w:w="3020" w:type="dxa"/>
          </w:tcPr>
          <w:p w:rsidR="00651CB2" w:rsidRDefault="00651CB2"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651CB2" w:rsidRDefault="00651CB2"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ascii="Verdana" w:eastAsia="Verdana" w:hAnsi="Verdana" w:cs="Verdana"/>
                <w:sz w:val="20"/>
              </w:rPr>
              <w:t xml:space="preserve">      </w:t>
            </w:r>
            <w:r w:rsidRPr="00651CB2">
              <w:rPr>
                <w:rFonts w:ascii="Verdana" w:eastAsia="Verdana" w:hAnsi="Verdana" w:cs="Verdana"/>
                <w:sz w:val="20"/>
              </w:rPr>
              <w:t>Doelgroepenvervoer</w:t>
            </w:r>
          </w:p>
        </w:tc>
        <w:tc>
          <w:tcPr>
            <w:tcW w:w="3021" w:type="dxa"/>
          </w:tcPr>
          <w:p w:rsidR="00651CB2"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René</w:t>
            </w:r>
          </w:p>
        </w:tc>
      </w:tr>
      <w:tr w:rsidR="00651CB2" w:rsidTr="00651CB2">
        <w:tc>
          <w:tcPr>
            <w:tcW w:w="3020" w:type="dxa"/>
          </w:tcPr>
          <w:p w:rsidR="00651CB2" w:rsidRDefault="00651CB2"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651CB2"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 xml:space="preserve">       “</w:t>
            </w:r>
            <w:proofErr w:type="spellStart"/>
            <w:r>
              <w:rPr>
                <w:rFonts w:cstheme="minorHAnsi"/>
              </w:rPr>
              <w:t>Verordening”Wmo</w:t>
            </w:r>
            <w:proofErr w:type="spellEnd"/>
            <w:r>
              <w:rPr>
                <w:rFonts w:cstheme="minorHAnsi"/>
              </w:rPr>
              <w:t>-raad</w:t>
            </w:r>
          </w:p>
        </w:tc>
        <w:tc>
          <w:tcPr>
            <w:tcW w:w="3021" w:type="dxa"/>
          </w:tcPr>
          <w:p w:rsidR="00651CB2"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Henk</w:t>
            </w:r>
          </w:p>
        </w:tc>
      </w:tr>
      <w:tr w:rsidR="009D7401" w:rsidTr="00651CB2">
        <w:tc>
          <w:tcPr>
            <w:tcW w:w="3020" w:type="dxa"/>
          </w:tcPr>
          <w:p w:rsidR="009D7401"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9D7401"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9D7401"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r>
      <w:tr w:rsidR="00651CB2" w:rsidTr="00651CB2">
        <w:tc>
          <w:tcPr>
            <w:tcW w:w="3020" w:type="dxa"/>
          </w:tcPr>
          <w:p w:rsidR="00651CB2" w:rsidRDefault="00651CB2"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Belangrijk   Niet urgent</w:t>
            </w:r>
          </w:p>
        </w:tc>
        <w:tc>
          <w:tcPr>
            <w:tcW w:w="3021" w:type="dxa"/>
          </w:tcPr>
          <w:p w:rsidR="00651CB2" w:rsidRPr="009D7401" w:rsidRDefault="00651CB2" w:rsidP="009D7401">
            <w:pPr>
              <w:pStyle w:val="Lijstalinea"/>
              <w:tabs>
                <w:tab w:val="left" w:pos="284"/>
              </w:tabs>
              <w:spacing w:line="240" w:lineRule="auto"/>
              <w:ind w:left="398"/>
              <w:rPr>
                <w:rFonts w:ascii="Verdana" w:eastAsia="Verdana" w:hAnsi="Verdana" w:cs="Verdana"/>
                <w:sz w:val="20"/>
              </w:rPr>
            </w:pPr>
            <w:r>
              <w:rPr>
                <w:rFonts w:ascii="Verdana" w:eastAsia="Verdana" w:hAnsi="Verdana" w:cs="Verdana"/>
                <w:sz w:val="20"/>
              </w:rPr>
              <w:t xml:space="preserve">Minimabeleid </w:t>
            </w:r>
            <w:r>
              <w:rPr>
                <w:rFonts w:ascii="Verdana" w:eastAsia="Verdana" w:hAnsi="Verdana" w:cs="Verdana"/>
                <w:sz w:val="20"/>
              </w:rPr>
              <w:sym w:font="Wingdings" w:char="F0E0"/>
            </w:r>
            <w:r>
              <w:rPr>
                <w:rFonts w:ascii="Verdana" w:eastAsia="Verdana" w:hAnsi="Verdana" w:cs="Verdana"/>
                <w:sz w:val="20"/>
              </w:rPr>
              <w:t>samenwerking CPW</w:t>
            </w:r>
          </w:p>
        </w:tc>
        <w:tc>
          <w:tcPr>
            <w:tcW w:w="3021" w:type="dxa"/>
          </w:tcPr>
          <w:p w:rsidR="00651CB2"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Katja / Sylvia</w:t>
            </w:r>
          </w:p>
          <w:p w:rsidR="009D7401"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Henk</w:t>
            </w:r>
          </w:p>
        </w:tc>
      </w:tr>
      <w:tr w:rsidR="00651CB2" w:rsidTr="00651CB2">
        <w:tc>
          <w:tcPr>
            <w:tcW w:w="3020" w:type="dxa"/>
          </w:tcPr>
          <w:p w:rsidR="00651CB2" w:rsidRDefault="00651CB2"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651CB2" w:rsidRPr="009D7401" w:rsidRDefault="009D7401" w:rsidP="009D7401">
            <w:pPr>
              <w:pStyle w:val="Lijstalinea"/>
              <w:tabs>
                <w:tab w:val="left" w:pos="284"/>
              </w:tabs>
              <w:spacing w:line="240" w:lineRule="auto"/>
              <w:ind w:left="398"/>
              <w:rPr>
                <w:rFonts w:ascii="Verdana" w:eastAsia="Verdana" w:hAnsi="Verdana" w:cs="Verdana"/>
                <w:sz w:val="20"/>
              </w:rPr>
            </w:pPr>
            <w:r>
              <w:rPr>
                <w:rFonts w:ascii="Verdana" w:eastAsia="Verdana" w:hAnsi="Verdana" w:cs="Verdana"/>
                <w:sz w:val="20"/>
              </w:rPr>
              <w:t>Fusie Druten</w:t>
            </w:r>
          </w:p>
        </w:tc>
        <w:tc>
          <w:tcPr>
            <w:tcW w:w="3021" w:type="dxa"/>
          </w:tcPr>
          <w:p w:rsidR="00651CB2"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Gerard/ Henk</w:t>
            </w:r>
          </w:p>
        </w:tc>
      </w:tr>
      <w:tr w:rsidR="00651CB2" w:rsidTr="00651CB2">
        <w:tc>
          <w:tcPr>
            <w:tcW w:w="3020" w:type="dxa"/>
          </w:tcPr>
          <w:p w:rsidR="00651CB2" w:rsidRDefault="00651CB2"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651CB2" w:rsidRPr="009D7401" w:rsidRDefault="009D7401" w:rsidP="009D7401">
            <w:pPr>
              <w:pStyle w:val="Lijstalinea"/>
              <w:tabs>
                <w:tab w:val="left" w:pos="284"/>
              </w:tabs>
              <w:spacing w:line="240" w:lineRule="auto"/>
              <w:ind w:left="398"/>
              <w:rPr>
                <w:rFonts w:ascii="Verdana" w:eastAsia="Verdana" w:hAnsi="Verdana" w:cs="Verdana"/>
                <w:sz w:val="20"/>
              </w:rPr>
            </w:pPr>
            <w:r>
              <w:rPr>
                <w:rFonts w:ascii="Verdana" w:eastAsia="Verdana" w:hAnsi="Verdana" w:cs="Verdana"/>
                <w:sz w:val="20"/>
              </w:rPr>
              <w:t>Mantelzorgbeleid</w:t>
            </w:r>
          </w:p>
        </w:tc>
        <w:tc>
          <w:tcPr>
            <w:tcW w:w="3021" w:type="dxa"/>
          </w:tcPr>
          <w:p w:rsidR="00651CB2"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René</w:t>
            </w:r>
          </w:p>
        </w:tc>
      </w:tr>
      <w:tr w:rsidR="00651CB2" w:rsidTr="00651CB2">
        <w:tc>
          <w:tcPr>
            <w:tcW w:w="3020" w:type="dxa"/>
          </w:tcPr>
          <w:p w:rsidR="00651CB2" w:rsidRDefault="00651CB2"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651CB2"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ascii="Verdana" w:eastAsia="Verdana" w:hAnsi="Verdana" w:cs="Verdana"/>
                <w:sz w:val="20"/>
              </w:rPr>
              <w:t xml:space="preserve">      Passend Onderwijs</w:t>
            </w:r>
          </w:p>
        </w:tc>
        <w:tc>
          <w:tcPr>
            <w:tcW w:w="3021" w:type="dxa"/>
          </w:tcPr>
          <w:p w:rsidR="00651CB2"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Henk</w:t>
            </w:r>
          </w:p>
        </w:tc>
      </w:tr>
      <w:tr w:rsidR="009D7401" w:rsidTr="00651CB2">
        <w:tc>
          <w:tcPr>
            <w:tcW w:w="3020" w:type="dxa"/>
          </w:tcPr>
          <w:p w:rsidR="009D7401"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9D7401"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ascii="Verdana" w:eastAsia="Verdana" w:hAnsi="Verdana" w:cs="Verdana"/>
                <w:sz w:val="20"/>
              </w:rPr>
            </w:pPr>
            <w:r>
              <w:rPr>
                <w:rFonts w:ascii="Verdana" w:eastAsia="Verdana" w:hAnsi="Verdana" w:cs="Verdana"/>
                <w:sz w:val="20"/>
              </w:rPr>
              <w:t xml:space="preserve">      Woonvormen</w:t>
            </w:r>
          </w:p>
        </w:tc>
        <w:tc>
          <w:tcPr>
            <w:tcW w:w="3021" w:type="dxa"/>
          </w:tcPr>
          <w:p w:rsidR="009D7401" w:rsidRDefault="009D7401"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r>
              <w:rPr>
                <w:rFonts w:cstheme="minorHAnsi"/>
              </w:rPr>
              <w:t>René</w:t>
            </w:r>
          </w:p>
        </w:tc>
      </w:tr>
      <w:tr w:rsidR="007151EB" w:rsidTr="00651CB2">
        <w:tc>
          <w:tcPr>
            <w:tcW w:w="3020" w:type="dxa"/>
          </w:tcPr>
          <w:p w:rsidR="007151EB" w:rsidRDefault="007151EB"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c>
          <w:tcPr>
            <w:tcW w:w="3021" w:type="dxa"/>
          </w:tcPr>
          <w:p w:rsidR="007151EB" w:rsidRDefault="007151EB"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ascii="Verdana" w:eastAsia="Verdana" w:hAnsi="Verdana" w:cs="Verdana"/>
                <w:sz w:val="20"/>
              </w:rPr>
            </w:pPr>
          </w:p>
        </w:tc>
        <w:tc>
          <w:tcPr>
            <w:tcW w:w="3021" w:type="dxa"/>
          </w:tcPr>
          <w:p w:rsidR="007151EB" w:rsidRDefault="007151EB"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cstheme="minorHAnsi"/>
              </w:rPr>
            </w:pPr>
          </w:p>
        </w:tc>
      </w:tr>
    </w:tbl>
    <w:p w:rsidR="00952855" w:rsidRDefault="00952855" w:rsidP="00F711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40" w:lineRule="auto"/>
        <w:rPr>
          <w:rFonts w:cstheme="minorHAnsi"/>
        </w:rPr>
      </w:pPr>
    </w:p>
    <w:p w:rsidR="008479B0" w:rsidRDefault="007151EB" w:rsidP="004C3D10">
      <w:pPr>
        <w:tabs>
          <w:tab w:val="left" w:pos="284"/>
        </w:tabs>
        <w:spacing w:after="0" w:line="240" w:lineRule="auto"/>
        <w:rPr>
          <w:rFonts w:ascii="Verdana" w:eastAsia="Verdana" w:hAnsi="Verdana" w:cs="Verdana"/>
          <w:sz w:val="20"/>
        </w:rPr>
      </w:pPr>
      <w:r>
        <w:rPr>
          <w:rFonts w:ascii="Verdana" w:eastAsia="Verdana" w:hAnsi="Verdana" w:cs="Verdana"/>
          <w:sz w:val="20"/>
        </w:rPr>
        <w:t>Toen het schema was ingevuld sloot de voorzitter de extra vergadering, met dankzegging aan hen die in de gelegenheid een bijdrage konden leveren.</w:t>
      </w:r>
      <w:bookmarkStart w:id="0" w:name="_GoBack"/>
      <w:bookmarkEnd w:id="0"/>
      <w:r w:rsidR="004C3D10">
        <w:rPr>
          <w:rFonts w:ascii="Verdana" w:eastAsia="Verdana" w:hAnsi="Verdana" w:cs="Verdana"/>
          <w:sz w:val="20"/>
        </w:rPr>
        <w:tab/>
      </w:r>
    </w:p>
    <w:p w:rsidR="00952855" w:rsidRDefault="00952855" w:rsidP="004C3D10">
      <w:pPr>
        <w:tabs>
          <w:tab w:val="left" w:pos="284"/>
        </w:tabs>
        <w:spacing w:after="0" w:line="240" w:lineRule="auto"/>
      </w:pPr>
    </w:p>
    <w:sectPr w:rsidR="00952855" w:rsidSect="004C3D10">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35EC4"/>
    <w:multiLevelType w:val="hybridMultilevel"/>
    <w:tmpl w:val="06CACF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6057F58"/>
    <w:multiLevelType w:val="multilevel"/>
    <w:tmpl w:val="20C0C792"/>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3712" w:hanging="1440"/>
      </w:pPr>
    </w:lvl>
  </w:abstractNum>
  <w:abstractNum w:abstractNumId="2" w15:restartNumberingAfterBreak="0">
    <w:nsid w:val="4EDA4340"/>
    <w:multiLevelType w:val="hybridMultilevel"/>
    <w:tmpl w:val="503803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CC"/>
    <w:rsid w:val="003F32C3"/>
    <w:rsid w:val="004C3D10"/>
    <w:rsid w:val="00651CB2"/>
    <w:rsid w:val="006F1FF0"/>
    <w:rsid w:val="007151EB"/>
    <w:rsid w:val="008479B0"/>
    <w:rsid w:val="00952855"/>
    <w:rsid w:val="009D7401"/>
    <w:rsid w:val="00F71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FDB74-40A2-4CCE-A7B3-4B8AA648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11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11CC"/>
    <w:rPr>
      <w:color w:val="0563C1" w:themeColor="hyperlink"/>
      <w:u w:val="single"/>
    </w:rPr>
  </w:style>
  <w:style w:type="paragraph" w:styleId="Lijstalinea">
    <w:name w:val="List Paragraph"/>
    <w:basedOn w:val="Standaard"/>
    <w:uiPriority w:val="34"/>
    <w:qFormat/>
    <w:rsid w:val="00F711CC"/>
    <w:pPr>
      <w:spacing w:line="256" w:lineRule="auto"/>
      <w:ind w:left="720"/>
      <w:contextualSpacing/>
    </w:pPr>
  </w:style>
  <w:style w:type="table" w:styleId="Tabelraster">
    <w:name w:val="Table Grid"/>
    <w:basedOn w:val="Standaardtabel"/>
    <w:uiPriority w:val="59"/>
    <w:rsid w:val="00F711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semiHidden/>
    <w:unhideWhenUsed/>
    <w:rsid w:val="004C3D10"/>
    <w:pPr>
      <w:spacing w:after="0" w:line="240" w:lineRule="auto"/>
    </w:pPr>
    <w:rPr>
      <w:rFonts w:eastAsiaTheme="minorEastAsia"/>
      <w:lang w:eastAsia="nl-NL"/>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06400">
      <w:bodyDiv w:val="1"/>
      <w:marLeft w:val="0"/>
      <w:marRight w:val="0"/>
      <w:marTop w:val="0"/>
      <w:marBottom w:val="0"/>
      <w:divBdr>
        <w:top w:val="none" w:sz="0" w:space="0" w:color="auto"/>
        <w:left w:val="none" w:sz="0" w:space="0" w:color="auto"/>
        <w:bottom w:val="none" w:sz="0" w:space="0" w:color="auto"/>
        <w:right w:val="none" w:sz="0" w:space="0" w:color="auto"/>
      </w:divBdr>
    </w:div>
    <w:div w:id="20987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wesseling@vodafonethui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7789-0ABA-48E1-9B21-29BD578B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463</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Gerard Wesseling</cp:lastModifiedBy>
  <cp:revision>4</cp:revision>
  <dcterms:created xsi:type="dcterms:W3CDTF">2017-04-06T20:05:00Z</dcterms:created>
  <dcterms:modified xsi:type="dcterms:W3CDTF">2017-04-07T18:40:00Z</dcterms:modified>
</cp:coreProperties>
</file>