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91" w:rsidRPr="00A85791" w:rsidRDefault="00A85791" w:rsidP="00A85791">
      <w:pPr>
        <w:spacing w:after="0" w:line="240" w:lineRule="auto"/>
        <w:rPr>
          <w:rFonts w:ascii="Calibri" w:eastAsia="Times New Roman" w:hAnsi="Calibri" w:cs="Times New Roman"/>
          <w:color w:val="FF0000"/>
          <w:szCs w:val="21"/>
          <w:lang w:eastAsia="nl-NL"/>
        </w:rPr>
      </w:pPr>
      <w:r w:rsidRPr="00A85791">
        <w:rPr>
          <w:rFonts w:ascii="Calibri" w:eastAsia="Times New Roman" w:hAnsi="Calibri" w:cs="Times New Roman"/>
          <w:noProof/>
          <w:szCs w:val="21"/>
          <w:lang w:eastAsia="nl-NL"/>
        </w:rPr>
        <w:drawing>
          <wp:anchor distT="0" distB="0" distL="114300" distR="114300" simplePos="0" relativeHeight="251659264" behindDoc="1" locked="0" layoutInCell="1" allowOverlap="1" wp14:anchorId="1DE46D92" wp14:editId="5F4C42B8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0327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791" w:rsidRPr="00A85791" w:rsidRDefault="00A85791" w:rsidP="00A85791">
      <w:pPr>
        <w:spacing w:line="254" w:lineRule="auto"/>
      </w:pPr>
      <w:r w:rsidRPr="00A85791">
        <w:tab/>
      </w:r>
      <w:r w:rsidRPr="00A85791">
        <w:tab/>
      </w:r>
      <w:r w:rsidRPr="00A85791">
        <w:tab/>
      </w:r>
      <w:r w:rsidRPr="00A85791">
        <w:tab/>
      </w:r>
    </w:p>
    <w:p w:rsidR="00A85791" w:rsidRPr="00A85791" w:rsidRDefault="00A85791" w:rsidP="00A85791">
      <w:pPr>
        <w:spacing w:line="254" w:lineRule="auto"/>
      </w:pPr>
    </w:p>
    <w:p w:rsidR="00A85791" w:rsidRPr="00A85791" w:rsidRDefault="00A85791" w:rsidP="00A85791">
      <w:pPr>
        <w:spacing w:line="254" w:lineRule="auto"/>
      </w:pPr>
      <w:r w:rsidRPr="00A85791">
        <w:tab/>
      </w:r>
      <w:r w:rsidRPr="00A85791">
        <w:tab/>
      </w:r>
    </w:p>
    <w:p w:rsidR="00A85791" w:rsidRPr="00A85791" w:rsidRDefault="00A85791" w:rsidP="00A85791">
      <w:pPr>
        <w:spacing w:line="254" w:lineRule="auto"/>
        <w:ind w:left="495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>Wijchen 2</w:t>
      </w:r>
      <w:r w:rsidRPr="00A85791">
        <w:rPr>
          <w:rFonts w:ascii="Bookman Old Style" w:hAnsi="Bookman Old Style"/>
          <w:sz w:val="24"/>
        </w:rPr>
        <w:t xml:space="preserve"> nov.  2016</w:t>
      </w:r>
    </w:p>
    <w:p w:rsidR="00A85791" w:rsidRPr="00A85791" w:rsidRDefault="00A85791" w:rsidP="00A85791">
      <w:pPr>
        <w:spacing w:after="0"/>
        <w:rPr>
          <w:rFonts w:ascii="Bookman Old Style" w:hAnsi="Bookman Old Style"/>
          <w:sz w:val="24"/>
        </w:rPr>
      </w:pPr>
    </w:p>
    <w:p w:rsidR="00A85791" w:rsidRPr="00A85791" w:rsidRDefault="00A85791" w:rsidP="00A85791">
      <w:pPr>
        <w:spacing w:after="0"/>
        <w:rPr>
          <w:rFonts w:ascii="Bookman Old Style" w:hAnsi="Bookman Old Style"/>
          <w:sz w:val="24"/>
        </w:rPr>
      </w:pPr>
    </w:p>
    <w:p w:rsidR="00A85791" w:rsidRPr="00A85791" w:rsidRDefault="00A85791" w:rsidP="00A85791">
      <w:pPr>
        <w:spacing w:after="0"/>
        <w:rPr>
          <w:rFonts w:ascii="Bookman Old Style" w:hAnsi="Bookman Old Style"/>
          <w:sz w:val="24"/>
          <w:szCs w:val="24"/>
        </w:rPr>
      </w:pPr>
      <w:r w:rsidRPr="00A85791">
        <w:rPr>
          <w:rFonts w:ascii="Bookman Old Style" w:hAnsi="Bookman Old Style"/>
          <w:sz w:val="24"/>
        </w:rPr>
        <w:t>Secretariaat:</w:t>
      </w:r>
    </w:p>
    <w:p w:rsidR="00A85791" w:rsidRPr="00A85791" w:rsidRDefault="00A85791" w:rsidP="00A85791">
      <w:pPr>
        <w:spacing w:after="0"/>
        <w:rPr>
          <w:rFonts w:ascii="Bookman Old Style" w:hAnsi="Bookman Old Style"/>
          <w:sz w:val="24"/>
          <w:szCs w:val="24"/>
        </w:rPr>
      </w:pPr>
      <w:r w:rsidRPr="00A85791">
        <w:rPr>
          <w:rFonts w:ascii="Bookman Old Style" w:hAnsi="Bookman Old Style"/>
          <w:sz w:val="24"/>
        </w:rPr>
        <w:t>G.J.M. Wesseling</w:t>
      </w:r>
    </w:p>
    <w:p w:rsidR="00A85791" w:rsidRPr="00A85791" w:rsidRDefault="00A85791" w:rsidP="00A85791">
      <w:pPr>
        <w:spacing w:after="0"/>
        <w:rPr>
          <w:rFonts w:ascii="Bookman Old Style" w:hAnsi="Bookman Old Style"/>
          <w:sz w:val="24"/>
        </w:rPr>
      </w:pPr>
      <w:r w:rsidRPr="00A85791">
        <w:rPr>
          <w:rFonts w:ascii="Bookman Old Style" w:hAnsi="Bookman Old Style"/>
          <w:sz w:val="24"/>
        </w:rPr>
        <w:t>6601 PG Wijchen</w:t>
      </w:r>
    </w:p>
    <w:p w:rsidR="00A85791" w:rsidRPr="00A85791" w:rsidRDefault="00A85791" w:rsidP="00A85791">
      <w:pPr>
        <w:spacing w:after="0"/>
        <w:rPr>
          <w:rFonts w:ascii="Bookman Old Style" w:hAnsi="Bookman Old Style"/>
          <w:sz w:val="24"/>
        </w:rPr>
      </w:pPr>
      <w:r w:rsidRPr="00A85791">
        <w:rPr>
          <w:rFonts w:ascii="Bookman Old Style" w:hAnsi="Bookman Old Style"/>
          <w:sz w:val="24"/>
        </w:rPr>
        <w:t>024-6415251</w:t>
      </w:r>
    </w:p>
    <w:p w:rsidR="00A85791" w:rsidRPr="00A85791" w:rsidRDefault="00A85791" w:rsidP="00A85791">
      <w:pPr>
        <w:rPr>
          <w:rFonts w:ascii="Bookman Old Style" w:hAnsi="Bookman Old Style"/>
          <w:sz w:val="24"/>
        </w:rPr>
      </w:pPr>
      <w:hyperlink r:id="rId6" w:history="1">
        <w:r w:rsidRPr="00A85791">
          <w:rPr>
            <w:rFonts w:ascii="Bookman Old Style" w:hAnsi="Bookman Old Style"/>
            <w:color w:val="0563C1" w:themeColor="hyperlink"/>
            <w:sz w:val="24"/>
            <w:u w:val="single"/>
          </w:rPr>
          <w:t>g.wesseling@vodafonethuis.nl</w:t>
        </w:r>
      </w:hyperlink>
    </w:p>
    <w:p w:rsidR="00A62A06" w:rsidRDefault="00A62A06" w:rsidP="00A85791">
      <w:pPr>
        <w:spacing w:after="0"/>
        <w:rPr>
          <w:rFonts w:ascii="Bookman Old Style" w:hAnsi="Bookman Old Style"/>
          <w:sz w:val="24"/>
        </w:rPr>
      </w:pPr>
    </w:p>
    <w:p w:rsidR="00A62A06" w:rsidRDefault="00A62A06" w:rsidP="00A85791">
      <w:pPr>
        <w:spacing w:after="0"/>
        <w:rPr>
          <w:rFonts w:ascii="Bookman Old Style" w:hAnsi="Bookman Old Style"/>
          <w:sz w:val="24"/>
        </w:rPr>
      </w:pPr>
    </w:p>
    <w:p w:rsidR="00A62A06" w:rsidRDefault="00A62A06" w:rsidP="00A85791">
      <w:pPr>
        <w:spacing w:after="0"/>
        <w:rPr>
          <w:rFonts w:ascii="Bookman Old Style" w:hAnsi="Bookman Old Style"/>
          <w:sz w:val="24"/>
        </w:rPr>
      </w:pPr>
    </w:p>
    <w:p w:rsidR="00A85791" w:rsidRPr="00A85791" w:rsidRDefault="00A85791" w:rsidP="00A85791">
      <w:pPr>
        <w:spacing w:after="0"/>
        <w:rPr>
          <w:rFonts w:ascii="Bookman Old Style" w:hAnsi="Bookman Old Style"/>
          <w:sz w:val="24"/>
        </w:rPr>
      </w:pPr>
      <w:r w:rsidRPr="00A85791">
        <w:rPr>
          <w:rFonts w:ascii="Bookman Old Style" w:hAnsi="Bookman Old Style"/>
          <w:sz w:val="24"/>
        </w:rPr>
        <w:t>Betreft</w:t>
      </w:r>
      <w:r w:rsidRPr="00A85791">
        <w:rPr>
          <w:rFonts w:ascii="Bookman Old Style" w:hAnsi="Bookman Old Style"/>
        </w:rPr>
        <w:t>:</w:t>
      </w:r>
      <w:r w:rsidRPr="00A85791">
        <w:rPr>
          <w:rFonts w:ascii="Bookman Old Style" w:hAnsi="Bookman Old Style"/>
        </w:rPr>
        <w:tab/>
      </w:r>
      <w:r w:rsidRPr="00A85791">
        <w:rPr>
          <w:rFonts w:ascii="Bookman Old Style" w:hAnsi="Bookman Old Style"/>
          <w:b/>
          <w:sz w:val="32"/>
          <w:szCs w:val="32"/>
        </w:rPr>
        <w:t xml:space="preserve">AGENDA </w:t>
      </w:r>
      <w:r w:rsidRPr="00A85791">
        <w:rPr>
          <w:rFonts w:ascii="Bookman Old Style" w:hAnsi="Bookman Old Style"/>
          <w:sz w:val="24"/>
        </w:rPr>
        <w:t>voor de</w:t>
      </w:r>
      <w:r w:rsidRPr="00A85791">
        <w:rPr>
          <w:rFonts w:ascii="Bookman Old Style" w:hAnsi="Bookman Old Style"/>
          <w:b/>
          <w:sz w:val="32"/>
          <w:szCs w:val="32"/>
        </w:rPr>
        <w:t xml:space="preserve"> </w:t>
      </w:r>
      <w:r w:rsidRPr="00A85791">
        <w:rPr>
          <w:rFonts w:ascii="Bookman Old Style" w:hAnsi="Bookman Old Style"/>
          <w:sz w:val="24"/>
        </w:rPr>
        <w:t>vergadering van de Wmo - raad Wijchen.</w:t>
      </w:r>
    </w:p>
    <w:p w:rsidR="00A85791" w:rsidRPr="00A85791" w:rsidRDefault="00A85791" w:rsidP="00A85791">
      <w:pPr>
        <w:rPr>
          <w:rFonts w:ascii="Bookman Old Style" w:hAnsi="Bookman Old Style"/>
          <w:sz w:val="24"/>
        </w:rPr>
      </w:pPr>
      <w:r w:rsidRPr="00A85791">
        <w:rPr>
          <w:rFonts w:ascii="Bookman Old Style" w:hAnsi="Bookman Old Style"/>
          <w:sz w:val="24"/>
        </w:rPr>
        <w:tab/>
      </w:r>
      <w:r w:rsidRPr="00A85791">
        <w:rPr>
          <w:rFonts w:ascii="Bookman Old Style" w:hAnsi="Bookman Old Style"/>
          <w:sz w:val="24"/>
        </w:rPr>
        <w:tab/>
      </w:r>
      <w:r w:rsidRPr="00A85791">
        <w:rPr>
          <w:rFonts w:ascii="Bookman Old Style" w:hAnsi="Bookman Old Style"/>
          <w:sz w:val="24"/>
        </w:rPr>
        <w:tab/>
      </w:r>
      <w:r w:rsidRPr="00A85791">
        <w:rPr>
          <w:rFonts w:ascii="Bookman Old Style" w:hAnsi="Bookman Old Style"/>
          <w:sz w:val="24"/>
        </w:rPr>
        <w:tab/>
        <w:t xml:space="preserve"> 10 november 2016 in het  Koetshuis K9  19.30 uur</w:t>
      </w:r>
    </w:p>
    <w:p w:rsidR="00C00218" w:rsidRDefault="00A85791" w:rsidP="00A8579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19.30 u. -</w:t>
      </w:r>
      <w:r w:rsidRPr="00A85791">
        <w:rPr>
          <w:rFonts w:ascii="Bookman Old Style" w:hAnsi="Bookman Old Style"/>
          <w:b/>
          <w:sz w:val="24"/>
        </w:rPr>
        <w:t xml:space="preserve"> 19.35</w:t>
      </w:r>
      <w:r w:rsidR="00C00218">
        <w:rPr>
          <w:rFonts w:ascii="Bookman Old Style" w:hAnsi="Bookman Old Style"/>
          <w:b/>
          <w:sz w:val="24"/>
        </w:rPr>
        <w:t xml:space="preserve"> u. Opening.</w:t>
      </w:r>
    </w:p>
    <w:p w:rsidR="00A85791" w:rsidRPr="00A85791" w:rsidRDefault="00A85791" w:rsidP="00C00218">
      <w:pPr>
        <w:autoSpaceDE w:val="0"/>
        <w:autoSpaceDN w:val="0"/>
        <w:adjustRightInd w:val="0"/>
        <w:spacing w:line="252" w:lineRule="auto"/>
        <w:ind w:left="502"/>
        <w:contextualSpacing/>
        <w:rPr>
          <w:rFonts w:ascii="Bookman Old Style" w:hAnsi="Bookman Old Style"/>
          <w:b/>
          <w:sz w:val="24"/>
        </w:rPr>
      </w:pPr>
      <w:r w:rsidRPr="00A85791">
        <w:rPr>
          <w:rFonts w:ascii="Bookman Old Style" w:hAnsi="Bookman Old Style"/>
          <w:sz w:val="24"/>
        </w:rPr>
        <w:tab/>
      </w:r>
      <w:r w:rsidRPr="00A85791">
        <w:rPr>
          <w:rFonts w:ascii="Bookman Old Style" w:hAnsi="Bookman Old Style"/>
          <w:sz w:val="24"/>
        </w:rPr>
        <w:tab/>
      </w:r>
      <w:r w:rsidRPr="00A85791">
        <w:rPr>
          <w:rFonts w:ascii="Bookman Old Style" w:hAnsi="Bookman Old Style"/>
          <w:sz w:val="24"/>
        </w:rPr>
        <w:tab/>
      </w:r>
      <w:r w:rsidRPr="00A85791">
        <w:rPr>
          <w:rFonts w:ascii="Bookman Old Style" w:hAnsi="Bookman Old Style"/>
          <w:sz w:val="24"/>
        </w:rPr>
        <w:tab/>
      </w:r>
      <w:r w:rsidRPr="00A85791">
        <w:rPr>
          <w:rFonts w:ascii="Bookman Old Style" w:hAnsi="Bookman Old Style"/>
          <w:sz w:val="24"/>
        </w:rPr>
        <w:tab/>
      </w:r>
    </w:p>
    <w:p w:rsidR="00A85791" w:rsidRDefault="00A85791" w:rsidP="00A85791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 w:rsidRPr="00A85791">
        <w:rPr>
          <w:rFonts w:ascii="Bookman Old Style" w:hAnsi="Bookman Old Style"/>
          <w:b/>
          <w:sz w:val="24"/>
        </w:rPr>
        <w:t>19.35</w:t>
      </w:r>
      <w:r>
        <w:rPr>
          <w:rFonts w:ascii="Bookman Old Style" w:hAnsi="Bookman Old Style"/>
          <w:b/>
          <w:sz w:val="24"/>
        </w:rPr>
        <w:t xml:space="preserve"> u. -</w:t>
      </w:r>
      <w:r w:rsidRPr="00A85791">
        <w:rPr>
          <w:rFonts w:ascii="Bookman Old Style" w:hAnsi="Bookman Old Style"/>
          <w:b/>
          <w:sz w:val="24"/>
        </w:rPr>
        <w:t xml:space="preserve"> 19.40 u. Vaststelling Agenda</w:t>
      </w:r>
      <w:r w:rsidR="00C00218">
        <w:rPr>
          <w:rFonts w:ascii="Bookman Old Style" w:hAnsi="Bookman Old Style"/>
          <w:b/>
          <w:sz w:val="24"/>
        </w:rPr>
        <w:t>.</w:t>
      </w:r>
    </w:p>
    <w:p w:rsidR="00C00218" w:rsidRPr="00A85791" w:rsidRDefault="00C00218" w:rsidP="00C00218">
      <w:pPr>
        <w:spacing w:line="254" w:lineRule="auto"/>
        <w:ind w:left="502"/>
        <w:contextualSpacing/>
        <w:rPr>
          <w:rFonts w:ascii="Bookman Old Style" w:hAnsi="Bookman Old Style"/>
          <w:b/>
          <w:sz w:val="24"/>
        </w:rPr>
      </w:pPr>
    </w:p>
    <w:p w:rsidR="00A85791" w:rsidRDefault="00A85791" w:rsidP="00A85791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19.40 u. - 20.1</w:t>
      </w:r>
      <w:r w:rsidRPr="00A85791">
        <w:rPr>
          <w:rFonts w:ascii="Bookman Old Style" w:hAnsi="Bookman Old Style"/>
          <w:b/>
          <w:sz w:val="24"/>
        </w:rPr>
        <w:t>0 u.</w:t>
      </w:r>
      <w:r w:rsidRPr="00A85791">
        <w:rPr>
          <w:rFonts w:ascii="Bookman Old Style" w:hAnsi="Bookman Old Style"/>
          <w:sz w:val="24"/>
        </w:rPr>
        <w:t xml:space="preserve"> </w:t>
      </w:r>
      <w:r w:rsidRPr="00A85791">
        <w:rPr>
          <w:rFonts w:ascii="Bookman Old Style" w:hAnsi="Bookman Old Style"/>
          <w:b/>
          <w:sz w:val="24"/>
        </w:rPr>
        <w:t xml:space="preserve">Mededelingen, waarbij info vanuit de </w:t>
      </w:r>
      <w:r w:rsidRPr="00A85791">
        <w:rPr>
          <w:rFonts w:ascii="Bookman Old Style" w:hAnsi="Bookman Old Style"/>
          <w:b/>
          <w:sz w:val="24"/>
        </w:rPr>
        <w:tab/>
      </w:r>
      <w:r w:rsidRPr="00A85791">
        <w:rPr>
          <w:rFonts w:ascii="Bookman Old Style" w:hAnsi="Bookman Old Style"/>
          <w:b/>
          <w:sz w:val="24"/>
        </w:rPr>
        <w:tab/>
      </w:r>
      <w:r w:rsidRPr="00A85791">
        <w:rPr>
          <w:rFonts w:ascii="Bookman Old Style" w:hAnsi="Bookman Old Style"/>
          <w:b/>
          <w:sz w:val="24"/>
        </w:rPr>
        <w:tab/>
      </w:r>
      <w:r w:rsidRPr="00A85791">
        <w:rPr>
          <w:rFonts w:ascii="Bookman Old Style" w:hAnsi="Bookman Old Style"/>
          <w:b/>
          <w:sz w:val="24"/>
        </w:rPr>
        <w:tab/>
      </w:r>
      <w:r w:rsidRPr="00A85791">
        <w:rPr>
          <w:rFonts w:ascii="Bookman Old Style" w:hAnsi="Bookman Old Style"/>
          <w:b/>
          <w:sz w:val="24"/>
        </w:rPr>
        <w:tab/>
      </w:r>
      <w:r w:rsidRPr="00A85791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 </w:t>
      </w:r>
      <w:r w:rsidRPr="00A85791">
        <w:rPr>
          <w:rFonts w:ascii="Bookman Old Style" w:hAnsi="Bookman Old Style"/>
          <w:b/>
          <w:sz w:val="24"/>
        </w:rPr>
        <w:t>aandachtsvelden.</w:t>
      </w:r>
    </w:p>
    <w:p w:rsidR="00C00218" w:rsidRDefault="00C00218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 w:rsidRPr="00C00218">
        <w:rPr>
          <w:rFonts w:ascii="Bookman Old Style" w:hAnsi="Bookman Old Style"/>
          <w:sz w:val="24"/>
        </w:rPr>
        <w:t>3.1</w:t>
      </w: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>Het advies “mennen met de teugels” kan op de web site geplaatst</w:t>
      </w:r>
    </w:p>
    <w:p w:rsidR="00C00218" w:rsidRDefault="00C00218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  </w:t>
      </w:r>
      <w:r>
        <w:rPr>
          <w:rFonts w:ascii="Bookman Old Style" w:hAnsi="Bookman Old Style"/>
          <w:sz w:val="24"/>
        </w:rPr>
        <w:t xml:space="preserve">   Worden.</w:t>
      </w:r>
    </w:p>
    <w:p w:rsidR="00C00218" w:rsidRDefault="00C00218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3.2 De artikelen uit de Gelderlander inzake de zorgkosten nemen het DB</w:t>
      </w:r>
    </w:p>
    <w:p w:rsidR="00C00218" w:rsidRDefault="00C00218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Voor kennisgeving aan.</w:t>
      </w:r>
    </w:p>
    <w:p w:rsidR="00C00218" w:rsidRDefault="00C00218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3.3 Hoe reageren we op de mail van Joke Stoffelen m.b.t. de regionale</w:t>
      </w:r>
    </w:p>
    <w:p w:rsidR="00C00218" w:rsidRDefault="00C00218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thema bijeenkomst op 17 nov.?</w:t>
      </w:r>
      <w:r w:rsidR="005B4EE3">
        <w:rPr>
          <w:rFonts w:ascii="Bookman Old Style" w:hAnsi="Bookman Old Style"/>
          <w:sz w:val="24"/>
        </w:rPr>
        <w:t xml:space="preserve"> zie in de bijlage</w:t>
      </w:r>
    </w:p>
    <w:p w:rsidR="005B4EE3" w:rsidRDefault="005B4EE3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3.4 Riekie Dibbits stuurde een Nieuwsflits door van de Koepel</w:t>
      </w:r>
    </w:p>
    <w:p w:rsidR="005B4EE3" w:rsidRDefault="005B4EE3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Adviesraden met een overzicht van Juridische aspecten.</w:t>
      </w:r>
    </w:p>
    <w:p w:rsidR="005B4EE3" w:rsidRDefault="005B4EE3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   Het DB stelt voor deze informatie als kennisgeving te beschouwen.</w:t>
      </w:r>
    </w:p>
    <w:p w:rsidR="00A62A06" w:rsidRDefault="00A62A06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3.5 Riekie stuurde ook de mail door van de Koepel Adviesraden over de</w:t>
      </w:r>
    </w:p>
    <w:p w:rsidR="00A62A06" w:rsidRDefault="00A62A06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Hannie van Leeeuwen lezing. Ook deze voor kennisgeving.</w:t>
      </w:r>
    </w:p>
    <w:p w:rsidR="002D0DC8" w:rsidRDefault="002D0DC8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3.6 Het DB stelt voor na de vergadering van 8 dec. een “nazit” te</w:t>
      </w:r>
    </w:p>
    <w:p w:rsidR="002D0DC8" w:rsidRDefault="002D0DC8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   houden</w:t>
      </w:r>
    </w:p>
    <w:p w:rsidR="00A62A06" w:rsidRPr="00A85791" w:rsidRDefault="00A62A06" w:rsidP="00C0021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</w:p>
    <w:p w:rsidR="00A85791" w:rsidRPr="00A62A06" w:rsidRDefault="00A85791" w:rsidP="00A85791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20.10 u. - 20.1</w:t>
      </w:r>
      <w:r w:rsidRPr="00A85791">
        <w:rPr>
          <w:rFonts w:ascii="Bookman Old Style" w:hAnsi="Bookman Old Style"/>
          <w:b/>
          <w:sz w:val="24"/>
        </w:rPr>
        <w:t>5 u.</w:t>
      </w:r>
      <w:r w:rsidRPr="00A85791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</w:t>
      </w:r>
      <w:r w:rsidRPr="00A85791">
        <w:rPr>
          <w:rFonts w:ascii="Bookman Old Style" w:hAnsi="Bookman Old Style"/>
          <w:b/>
          <w:sz w:val="24"/>
        </w:rPr>
        <w:t>Goedkeuring notulen 13 oktober 2016</w:t>
      </w:r>
    </w:p>
    <w:p w:rsidR="00A62A06" w:rsidRDefault="00A62A06" w:rsidP="00A62A06">
      <w:pPr>
        <w:spacing w:line="252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  <w:t xml:space="preserve">   </w:t>
      </w:r>
      <w:r>
        <w:rPr>
          <w:rFonts w:ascii="Bookman Old Style" w:hAnsi="Bookman Old Style"/>
          <w:sz w:val="24"/>
        </w:rPr>
        <w:t>Vanwege de vakantie van de secretaris liep het iets anders dan</w:t>
      </w:r>
    </w:p>
    <w:p w:rsidR="00A62A06" w:rsidRDefault="00A62A06" w:rsidP="00A62A06">
      <w:pPr>
        <w:spacing w:line="252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afgesproken. Het was hem wel gelukt voor zijn vertrek de notulen</w:t>
      </w:r>
    </w:p>
    <w:p w:rsidR="00A62A06" w:rsidRDefault="00A62A06" w:rsidP="00A62A06">
      <w:pPr>
        <w:spacing w:line="252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   gereed te hebben.</w:t>
      </w:r>
    </w:p>
    <w:p w:rsidR="00A62A06" w:rsidRDefault="00A62A06" w:rsidP="00A62A06">
      <w:pPr>
        <w:spacing w:line="252" w:lineRule="auto"/>
        <w:ind w:left="502"/>
        <w:contextualSpacing/>
        <w:rPr>
          <w:rFonts w:ascii="Bookman Old Style" w:hAnsi="Bookman Old Style"/>
          <w:sz w:val="24"/>
        </w:rPr>
      </w:pPr>
    </w:p>
    <w:p w:rsidR="00A62A06" w:rsidRPr="00A85791" w:rsidRDefault="00A62A06" w:rsidP="00A62A06">
      <w:pPr>
        <w:spacing w:line="252" w:lineRule="auto"/>
        <w:ind w:left="502"/>
        <w:contextualSpacing/>
        <w:rPr>
          <w:rFonts w:ascii="Bookman Old Style" w:hAnsi="Bookman Old Style"/>
          <w:sz w:val="24"/>
        </w:rPr>
      </w:pPr>
    </w:p>
    <w:p w:rsidR="00A85791" w:rsidRDefault="00A85791" w:rsidP="00A85791">
      <w:pPr>
        <w:spacing w:after="0"/>
        <w:rPr>
          <w:rFonts w:ascii="Bookman Old Style" w:hAnsi="Bookman Old Style"/>
          <w:b/>
          <w:sz w:val="24"/>
        </w:rPr>
      </w:pPr>
      <w:r w:rsidRPr="00A85791">
        <w:rPr>
          <w:rFonts w:ascii="Bookman Old Style" w:hAnsi="Bookman Old Style"/>
          <w:b/>
          <w:sz w:val="24"/>
        </w:rPr>
        <w:lastRenderedPageBreak/>
        <w:t xml:space="preserve">  5 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20.15 u. - 20.2</w:t>
      </w:r>
      <w:r w:rsidRPr="00A85791">
        <w:rPr>
          <w:rFonts w:ascii="Bookman Old Style" w:hAnsi="Bookman Old Style"/>
          <w:b/>
          <w:sz w:val="24"/>
        </w:rPr>
        <w:t>5 u.</w:t>
      </w:r>
      <w:r w:rsidRPr="00A85791">
        <w:rPr>
          <w:rFonts w:ascii="Bookman Old Style" w:hAnsi="Bookman Old Style"/>
          <w:sz w:val="24"/>
        </w:rPr>
        <w:t xml:space="preserve">  </w:t>
      </w:r>
      <w:r w:rsidRPr="00A85791">
        <w:rPr>
          <w:rFonts w:ascii="Bookman Old Style" w:hAnsi="Bookman Old Style"/>
          <w:b/>
          <w:sz w:val="24"/>
        </w:rPr>
        <w:t>Actielijst van 13 oktober 2016</w:t>
      </w:r>
    </w:p>
    <w:p w:rsidR="00A62A06" w:rsidRDefault="00A62A06" w:rsidP="00A85791">
      <w:pPr>
        <w:spacing w:after="0"/>
        <w:rPr>
          <w:rFonts w:ascii="Bookman Old Style" w:hAnsi="Bookman Old Style"/>
          <w:b/>
          <w:sz w:val="24"/>
        </w:rPr>
      </w:pPr>
    </w:p>
    <w:p w:rsidR="00A85791" w:rsidRPr="00A85791" w:rsidRDefault="00A85791" w:rsidP="00A85791">
      <w:pPr>
        <w:spacing w:after="0"/>
        <w:rPr>
          <w:rFonts w:ascii="Bookman Old Style" w:hAnsi="Bookman Old Style"/>
          <w:b/>
          <w:sz w:val="24"/>
        </w:rPr>
      </w:pPr>
    </w:p>
    <w:p w:rsidR="00A85791" w:rsidRPr="00A85791" w:rsidRDefault="00A85791" w:rsidP="00A85791">
      <w:pPr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</w:rPr>
      </w:pPr>
      <w:r w:rsidRPr="00A85791">
        <w:rPr>
          <w:rFonts w:ascii="Bookman Old Style" w:eastAsia="Times New Roman" w:hAnsi="Bookman Old Style" w:cs="Times New Roman"/>
          <w:b/>
          <w:bCs/>
          <w:sz w:val="28"/>
          <w:szCs w:val="28"/>
        </w:rPr>
        <w:t>Actielijst 13 oktober 2016</w:t>
      </w:r>
    </w:p>
    <w:tbl>
      <w:tblPr>
        <w:tblStyle w:val="Tabelraster1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48"/>
        <w:gridCol w:w="1732"/>
        <w:gridCol w:w="1984"/>
      </w:tblGrid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Wanneer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Wat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opmerkingen</w:t>
            </w: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28-9-2015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Huishoudelijk reglement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2017 voor kennisgeving</w:t>
            </w: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Agenderen voor het overleg met wethouders  Schaap</w:t>
            </w:r>
          </w:p>
          <w:p w:rsidR="00A85791" w:rsidRPr="00A85791" w:rsidRDefault="00A85791" w:rsidP="00A857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Stand van zaken cliëntenparticipatie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Na 1 jan. nieuwe </w:t>
            </w: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Afspraak maken</w:t>
            </w:r>
          </w:p>
        </w:tc>
      </w:tr>
      <w:tr w:rsidR="00A85791" w:rsidRPr="00A85791" w:rsidTr="006A39A0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Lieneke Bolhuis uitnodigen.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 legt contact</w:t>
            </w: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  <w:p w:rsidR="00A85791" w:rsidRPr="00A85791" w:rsidRDefault="00A85791" w:rsidP="00A85791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Status verzonden beleidsstukken aangeven</w:t>
            </w: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 geeft steeds door waar zijn collega’s op Wmo gebied mee bezig zijn.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p.m.</w:t>
            </w: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13-10-2016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ind w:left="34" w:firstLine="22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Mailadressen veranderen – alleen nog mailen over Wmo-zaken webmail.</w:t>
            </w: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allen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Betrokkenen ondernemen zelf actie, als een verkeerd e-mail adres gebruikr wordt</w:t>
            </w: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Acties Theo</w:t>
            </w:r>
          </w:p>
          <w:p w:rsidR="00A85791" w:rsidRPr="00A85791" w:rsidRDefault="00A85791" w:rsidP="00A857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Enquête huishoudelijke verzorging Omroep Gelderland – reactie college vragen;</w:t>
            </w: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  <w:t>Besluit nemen n.a.v. reactie</w:t>
            </w:r>
          </w:p>
          <w:p w:rsidR="00A85791" w:rsidRPr="00A85791" w:rsidRDefault="00A85791" w:rsidP="00A857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Plan van aanpak Mantelzorg schrijven</w:t>
            </w: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ind w:left="36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Wmo-raad</w:t>
            </w: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  <w:r w:rsidRPr="00A85791"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ind w:left="-7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85791">
              <w:rPr>
                <w:rFonts w:ascii="Verdana" w:eastAsia="Calibri" w:hAnsi="Verdana" w:cs="Times New Roman"/>
                <w:sz w:val="20"/>
                <w:szCs w:val="20"/>
              </w:rPr>
              <w:t>De Wmo-raad gaat een ongevraagd advies uitbrengen over de beperkte openingstijden van de SWT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DB</w:t>
            </w:r>
            <w:r w:rsidR="00C00218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/ Henk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Moet nog gebeuren</w:t>
            </w: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  <w:r w:rsidRPr="00A85791"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ind w:left="-7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85791">
              <w:rPr>
                <w:rFonts w:ascii="Verdana" w:eastAsia="Calibri" w:hAnsi="Verdana" w:cs="Times New Roman"/>
                <w:sz w:val="20"/>
                <w:szCs w:val="20"/>
              </w:rPr>
              <w:t>De leden gaan akkoord dat Gerard een nadere afspraak maakt met de voorzitter van de WMO raad Druten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Moet nog gebeuren</w:t>
            </w: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  <w:r w:rsidRPr="00A85791"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ind w:left="-7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85791">
              <w:rPr>
                <w:rFonts w:ascii="Verdana" w:eastAsia="Calibri" w:hAnsi="Verdana" w:cs="Times New Roman"/>
                <w:sz w:val="20"/>
                <w:szCs w:val="20"/>
              </w:rPr>
              <w:t>Gerard zal FNV een brief sturen.</w:t>
            </w:r>
          </w:p>
          <w:p w:rsidR="00A85791" w:rsidRPr="00A85791" w:rsidRDefault="00A85791" w:rsidP="00A85791">
            <w:pPr>
              <w:ind w:left="-7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Moet nog gebeuren</w:t>
            </w: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  <w:r w:rsidRPr="00A85791"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ind w:left="-7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85791">
              <w:rPr>
                <w:rFonts w:ascii="Verdana" w:eastAsia="Calibri" w:hAnsi="Verdana" w:cs="Times New Roman"/>
                <w:sz w:val="20"/>
                <w:szCs w:val="20"/>
              </w:rPr>
              <w:t xml:space="preserve">Het verzoek van Theo Anema de rappoorten van de RPE te agenderen.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ind w:left="-79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  <w:r w:rsidRPr="00A85791"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ind w:left="-7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A85791">
              <w:rPr>
                <w:rFonts w:ascii="Verdana" w:eastAsia="Calibri" w:hAnsi="Verdana" w:cs="Times New Roman"/>
                <w:sz w:val="20"/>
                <w:szCs w:val="20"/>
              </w:rPr>
              <w:t>Godelieve gaat de bijeenkomst bezoeken, over de evaluatie van het armoedebeleid, namens de Wmo-raad.</w:t>
            </w:r>
          </w:p>
          <w:p w:rsidR="00A85791" w:rsidRPr="00A85791" w:rsidRDefault="00A85791" w:rsidP="00A85791">
            <w:pPr>
              <w:ind w:left="-7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A8579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Godelieve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ind w:left="-7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A85791" w:rsidRPr="00A85791" w:rsidTr="006A3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ind w:left="-7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91" w:rsidRPr="00A85791" w:rsidRDefault="00A85791" w:rsidP="00A85791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</w:tbl>
    <w:p w:rsidR="00A85791" w:rsidRDefault="00A85791" w:rsidP="00A85791">
      <w:pPr>
        <w:spacing w:after="0"/>
        <w:rPr>
          <w:rFonts w:ascii="Bookman Old Style" w:hAnsi="Bookman Old Style"/>
          <w:sz w:val="24"/>
        </w:rPr>
      </w:pPr>
    </w:p>
    <w:p w:rsidR="002D0DC8" w:rsidRDefault="002D0DC8" w:rsidP="00A85791">
      <w:pPr>
        <w:spacing w:after="0"/>
        <w:rPr>
          <w:rFonts w:ascii="Bookman Old Style" w:hAnsi="Bookman Old Style"/>
          <w:sz w:val="24"/>
        </w:rPr>
      </w:pPr>
    </w:p>
    <w:p w:rsidR="002D0DC8" w:rsidRDefault="002D0DC8" w:rsidP="00A85791">
      <w:pPr>
        <w:spacing w:after="0"/>
        <w:rPr>
          <w:rFonts w:ascii="Bookman Old Style" w:hAnsi="Bookman Old Style"/>
          <w:sz w:val="24"/>
        </w:rPr>
      </w:pPr>
    </w:p>
    <w:p w:rsidR="002D0DC8" w:rsidRDefault="002D0DC8" w:rsidP="00A85791">
      <w:pPr>
        <w:spacing w:after="0"/>
        <w:rPr>
          <w:rFonts w:ascii="Bookman Old Style" w:hAnsi="Bookman Old Style"/>
          <w:sz w:val="24"/>
        </w:rPr>
      </w:pPr>
    </w:p>
    <w:p w:rsidR="002D0DC8" w:rsidRPr="00A85791" w:rsidRDefault="002D0DC8" w:rsidP="00A85791">
      <w:pPr>
        <w:spacing w:after="0"/>
        <w:rPr>
          <w:rFonts w:ascii="Bookman Old Style" w:hAnsi="Bookman Old Style"/>
          <w:sz w:val="24"/>
        </w:rPr>
      </w:pPr>
    </w:p>
    <w:p w:rsidR="00A85791" w:rsidRPr="00A85791" w:rsidRDefault="00A85791" w:rsidP="00A85791">
      <w:pPr>
        <w:numPr>
          <w:ilvl w:val="0"/>
          <w:numId w:val="3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 w:rsidRPr="00A85791">
        <w:rPr>
          <w:rFonts w:ascii="Bookman Old Style" w:hAnsi="Bookman Old Style"/>
          <w:sz w:val="24"/>
        </w:rPr>
        <w:lastRenderedPageBreak/>
        <w:t xml:space="preserve"> </w:t>
      </w:r>
      <w:r w:rsidRPr="00A85791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20.25 u. </w:t>
      </w:r>
      <w:r w:rsidR="00C00218">
        <w:rPr>
          <w:rFonts w:ascii="Bookman Old Style" w:hAnsi="Bookman Old Style"/>
          <w:b/>
          <w:sz w:val="24"/>
        </w:rPr>
        <w:t>– 21.10</w:t>
      </w:r>
      <w:r w:rsidRPr="00A85791">
        <w:rPr>
          <w:rFonts w:ascii="Bookman Old Style" w:hAnsi="Bookman Old Style"/>
          <w:b/>
          <w:sz w:val="24"/>
        </w:rPr>
        <w:t xml:space="preserve"> u. De punten van en voor Theo Anema</w:t>
      </w:r>
    </w:p>
    <w:p w:rsidR="00A85791" w:rsidRDefault="00A85791" w:rsidP="00A85791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</w:t>
      </w:r>
      <w:r w:rsidRPr="00A85791">
        <w:rPr>
          <w:rFonts w:ascii="Bookman Old Style" w:hAnsi="Bookman Old Style"/>
          <w:b/>
          <w:sz w:val="24"/>
        </w:rPr>
        <w:t>Cliëntenonderzoek</w:t>
      </w:r>
      <w:r>
        <w:rPr>
          <w:rFonts w:ascii="Bookman Old Style" w:hAnsi="Bookman Old Style"/>
          <w:b/>
          <w:sz w:val="24"/>
        </w:rPr>
        <w:tab/>
      </w:r>
      <w:r w:rsidR="007C080E" w:rsidRPr="007C080E">
        <w:rPr>
          <w:rFonts w:ascii="Bookman Old Style" w:hAnsi="Bookman Old Style"/>
          <w:sz w:val="24"/>
        </w:rPr>
        <w:t>is jullie toegezonden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</w:t>
      </w:r>
      <w:r w:rsidR="007C080E">
        <w:rPr>
          <w:rFonts w:ascii="Bookman Old Style" w:hAnsi="Bookman Old Style"/>
          <w:b/>
          <w:sz w:val="24"/>
        </w:rPr>
        <w:tab/>
      </w:r>
      <w:r w:rsidR="007C080E">
        <w:rPr>
          <w:rFonts w:ascii="Bookman Old Style" w:hAnsi="Bookman Old Style"/>
          <w:b/>
          <w:sz w:val="24"/>
        </w:rPr>
        <w:tab/>
      </w:r>
      <w:r w:rsidR="007C080E">
        <w:rPr>
          <w:rFonts w:ascii="Bookman Old Style" w:hAnsi="Bookman Old Style"/>
          <w:b/>
          <w:sz w:val="24"/>
        </w:rPr>
        <w:tab/>
        <w:t xml:space="preserve">   </w:t>
      </w:r>
      <w:r>
        <w:rPr>
          <w:rFonts w:ascii="Bookman Old Style" w:hAnsi="Bookman Old Style"/>
          <w:b/>
          <w:sz w:val="24"/>
        </w:rPr>
        <w:t xml:space="preserve"> Bench Mark </w:t>
      </w:r>
      <w:r w:rsidR="007C080E">
        <w:rPr>
          <w:rFonts w:ascii="Bookman Old Style" w:hAnsi="Bookman Old Style"/>
          <w:sz w:val="24"/>
        </w:rPr>
        <w:t>is jullie toegezonden.</w:t>
      </w:r>
      <w:r w:rsidRPr="00A85791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 w:rsidR="007C080E">
        <w:rPr>
          <w:rFonts w:ascii="Bookman Old Style" w:hAnsi="Bookman Old Style"/>
          <w:b/>
          <w:sz w:val="24"/>
        </w:rPr>
        <w:t xml:space="preserve">    </w:t>
      </w:r>
      <w:r>
        <w:rPr>
          <w:rFonts w:ascii="Bookman Old Style" w:hAnsi="Bookman Old Style"/>
          <w:b/>
          <w:sz w:val="24"/>
        </w:rPr>
        <w:t>Begroting</w:t>
      </w:r>
      <w:r w:rsidRPr="00A85791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2017</w:t>
      </w:r>
      <w:r w:rsidR="007C080E">
        <w:rPr>
          <w:rFonts w:ascii="Bookman Old Style" w:hAnsi="Bookman Old Style"/>
          <w:b/>
          <w:sz w:val="24"/>
        </w:rPr>
        <w:t xml:space="preserve"> </w:t>
      </w:r>
      <w:r w:rsidR="002D0DC8">
        <w:rPr>
          <w:rFonts w:ascii="Bookman Old Style" w:hAnsi="Bookman Old Style"/>
          <w:sz w:val="24"/>
        </w:rPr>
        <w:t xml:space="preserve">Zie de separaat toegezonden </w:t>
      </w:r>
      <w:r w:rsidR="002D0DC8">
        <w:rPr>
          <w:rFonts w:ascii="Bookman Old Style" w:hAnsi="Bookman Old Style"/>
          <w:sz w:val="24"/>
        </w:rPr>
        <w:tab/>
      </w:r>
      <w:r w:rsidR="002D0DC8">
        <w:rPr>
          <w:rFonts w:ascii="Bookman Old Style" w:hAnsi="Bookman Old Style"/>
          <w:sz w:val="24"/>
        </w:rPr>
        <w:tab/>
      </w:r>
      <w:r w:rsidR="002D0DC8">
        <w:rPr>
          <w:rFonts w:ascii="Bookman Old Style" w:hAnsi="Bookman Old Style"/>
          <w:sz w:val="24"/>
        </w:rPr>
        <w:tab/>
      </w:r>
      <w:r w:rsidR="002D0DC8">
        <w:rPr>
          <w:rFonts w:ascii="Bookman Old Style" w:hAnsi="Bookman Old Style"/>
          <w:sz w:val="24"/>
        </w:rPr>
        <w:tab/>
      </w:r>
      <w:r w:rsidR="002D0DC8">
        <w:rPr>
          <w:rFonts w:ascii="Bookman Old Style" w:hAnsi="Bookman Old Style"/>
          <w:sz w:val="24"/>
        </w:rPr>
        <w:tab/>
      </w:r>
      <w:r w:rsidR="002D0DC8">
        <w:rPr>
          <w:rFonts w:ascii="Bookman Old Style" w:hAnsi="Bookman Old Style"/>
          <w:sz w:val="24"/>
        </w:rPr>
        <w:tab/>
      </w:r>
      <w:r w:rsidR="002D0DC8">
        <w:rPr>
          <w:rFonts w:ascii="Bookman Old Style" w:hAnsi="Bookman Old Style"/>
          <w:sz w:val="24"/>
        </w:rPr>
        <w:tab/>
        <w:t xml:space="preserve">   mail. </w:t>
      </w:r>
    </w:p>
    <w:p w:rsidR="002D0DC8" w:rsidRDefault="002D0DC8" w:rsidP="00A85791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</w:t>
      </w:r>
      <w:r w:rsidRPr="002D0DC8">
        <w:rPr>
          <w:rFonts w:ascii="Bookman Old Style" w:hAnsi="Bookman Old Style"/>
          <w:sz w:val="24"/>
        </w:rPr>
        <w:t>Vraag aan Theo</w:t>
      </w:r>
      <w:r>
        <w:rPr>
          <w:rFonts w:ascii="Bookman Old Style" w:hAnsi="Bookman Old Style"/>
          <w:sz w:val="24"/>
        </w:rPr>
        <w:t>: Zijn er onderliggende</w:t>
      </w:r>
    </w:p>
    <w:p w:rsidR="002D0DC8" w:rsidRPr="002D0DC8" w:rsidRDefault="002D0DC8" w:rsidP="00A85791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documenten specifiek met info over  de WMO, of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moeten we  zoeken naar spelden in een hooiberg?</w:t>
      </w:r>
    </w:p>
    <w:p w:rsidR="002D0DC8" w:rsidRPr="00A85791" w:rsidRDefault="002D0DC8" w:rsidP="00A85791">
      <w:pPr>
        <w:spacing w:after="0" w:line="254" w:lineRule="auto"/>
        <w:ind w:left="502"/>
        <w:contextualSpacing/>
        <w:rPr>
          <w:rFonts w:ascii="Bookman Old Style" w:hAnsi="Bookman Old Style"/>
          <w:b/>
          <w:sz w:val="24"/>
        </w:rPr>
      </w:pPr>
    </w:p>
    <w:p w:rsidR="002D0DC8" w:rsidRPr="002D0DC8" w:rsidRDefault="00A85791" w:rsidP="00A85791">
      <w:pPr>
        <w:numPr>
          <w:ilvl w:val="0"/>
          <w:numId w:val="3"/>
        </w:numPr>
        <w:spacing w:after="0" w:line="254" w:lineRule="auto"/>
        <w:contextualSpacing/>
        <w:rPr>
          <w:rFonts w:ascii="Bookman Old Style" w:hAnsi="Bookman Old Style"/>
          <w:sz w:val="24"/>
        </w:rPr>
      </w:pPr>
      <w:r w:rsidRPr="00A85791">
        <w:rPr>
          <w:rFonts w:ascii="Bookman Old Style" w:hAnsi="Bookman Old Style"/>
          <w:b/>
          <w:sz w:val="24"/>
        </w:rPr>
        <w:tab/>
      </w:r>
      <w:r w:rsidR="00C00218">
        <w:rPr>
          <w:rFonts w:ascii="Bookman Old Style" w:hAnsi="Bookman Old Style"/>
          <w:b/>
          <w:sz w:val="24"/>
        </w:rPr>
        <w:t>21.10</w:t>
      </w:r>
      <w:r>
        <w:rPr>
          <w:rFonts w:ascii="Bookman Old Style" w:hAnsi="Bookman Old Style"/>
          <w:b/>
          <w:sz w:val="24"/>
        </w:rPr>
        <w:t xml:space="preserve"> u. - 21</w:t>
      </w:r>
      <w:r w:rsidR="00C00218">
        <w:rPr>
          <w:rFonts w:ascii="Bookman Old Style" w:hAnsi="Bookman Old Style"/>
          <w:b/>
          <w:sz w:val="24"/>
        </w:rPr>
        <w:t>.25</w:t>
      </w:r>
      <w:r w:rsidRPr="00A85791">
        <w:rPr>
          <w:rFonts w:ascii="Bookman Old Style" w:hAnsi="Bookman Old Style"/>
          <w:b/>
          <w:sz w:val="24"/>
        </w:rPr>
        <w:t xml:space="preserve"> u. Info vanuit de communicatiehoek</w:t>
      </w:r>
    </w:p>
    <w:p w:rsidR="00A85791" w:rsidRPr="00A85791" w:rsidRDefault="00A85791" w:rsidP="002D0DC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  <w:r w:rsidRPr="00A85791">
        <w:rPr>
          <w:rFonts w:ascii="Bookman Old Style" w:hAnsi="Bookman Old Style"/>
          <w:b/>
          <w:sz w:val="24"/>
        </w:rPr>
        <w:t xml:space="preserve"> </w:t>
      </w:r>
    </w:p>
    <w:p w:rsidR="00A85791" w:rsidRPr="002D0DC8" w:rsidRDefault="00A85791" w:rsidP="00A85791">
      <w:pPr>
        <w:numPr>
          <w:ilvl w:val="0"/>
          <w:numId w:val="3"/>
        </w:numPr>
        <w:spacing w:after="0" w:line="254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C00218">
        <w:rPr>
          <w:rFonts w:ascii="Bookman Old Style" w:hAnsi="Bookman Old Style"/>
          <w:b/>
          <w:sz w:val="24"/>
        </w:rPr>
        <w:t>21.25</w:t>
      </w:r>
      <w:r>
        <w:rPr>
          <w:rFonts w:ascii="Bookman Old Style" w:hAnsi="Bookman Old Style"/>
          <w:b/>
          <w:sz w:val="24"/>
        </w:rPr>
        <w:t xml:space="preserve"> u. -</w:t>
      </w:r>
      <w:r w:rsidR="00C00218">
        <w:rPr>
          <w:rFonts w:ascii="Bookman Old Style" w:hAnsi="Bookman Old Style"/>
          <w:b/>
          <w:sz w:val="24"/>
        </w:rPr>
        <w:t xml:space="preserve"> 21.30</w:t>
      </w:r>
      <w:r w:rsidRPr="00A85791">
        <w:rPr>
          <w:rFonts w:ascii="Bookman Old Style" w:hAnsi="Bookman Old Style"/>
          <w:b/>
          <w:sz w:val="24"/>
        </w:rPr>
        <w:t xml:space="preserve"> u. Rondvraag</w:t>
      </w:r>
    </w:p>
    <w:p w:rsidR="002D0DC8" w:rsidRPr="00A85791" w:rsidRDefault="002D0DC8" w:rsidP="002D0DC8">
      <w:pPr>
        <w:spacing w:after="0" w:line="254" w:lineRule="auto"/>
        <w:ind w:left="502"/>
        <w:contextualSpacing/>
        <w:rPr>
          <w:rFonts w:ascii="Bookman Old Style" w:hAnsi="Bookman Old Style"/>
          <w:sz w:val="24"/>
        </w:rPr>
      </w:pPr>
    </w:p>
    <w:p w:rsidR="00A85791" w:rsidRPr="004C68D9" w:rsidRDefault="00A85791" w:rsidP="00A85791">
      <w:pPr>
        <w:numPr>
          <w:ilvl w:val="0"/>
          <w:numId w:val="3"/>
        </w:numPr>
        <w:spacing w:after="0" w:line="256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C00218">
        <w:rPr>
          <w:rFonts w:ascii="Bookman Old Style" w:hAnsi="Bookman Old Style"/>
          <w:b/>
          <w:sz w:val="24"/>
        </w:rPr>
        <w:t>21.30</w:t>
      </w:r>
      <w:r w:rsidRPr="00A85791">
        <w:rPr>
          <w:rFonts w:ascii="Bookman Old Style" w:hAnsi="Bookman Old Style"/>
          <w:b/>
          <w:sz w:val="24"/>
        </w:rPr>
        <w:t xml:space="preserve"> u. </w:t>
      </w:r>
      <w:r w:rsidRPr="00A85791">
        <w:rPr>
          <w:rFonts w:ascii="Bookman Old Style" w:hAnsi="Bookman Old Style"/>
          <w:b/>
          <w:sz w:val="24"/>
        </w:rPr>
        <w:tab/>
      </w:r>
      <w:r w:rsidRPr="00A85791">
        <w:rPr>
          <w:rFonts w:ascii="Bookman Old Style" w:hAnsi="Bookman Old Style"/>
          <w:b/>
          <w:sz w:val="24"/>
        </w:rPr>
        <w:tab/>
        <w:t xml:space="preserve">    Sluiting</w:t>
      </w:r>
    </w:p>
    <w:p w:rsidR="004C68D9" w:rsidRDefault="004C68D9" w:rsidP="004C68D9">
      <w:pPr>
        <w:spacing w:after="0" w:line="256" w:lineRule="auto"/>
        <w:ind w:left="502"/>
        <w:contextualSpacing/>
        <w:rPr>
          <w:rFonts w:ascii="Bookman Old Style" w:hAnsi="Bookman Old Style"/>
          <w:sz w:val="24"/>
        </w:rPr>
      </w:pPr>
    </w:p>
    <w:p w:rsidR="004C68D9" w:rsidRPr="00A85791" w:rsidRDefault="004C68D9" w:rsidP="004C68D9">
      <w:pPr>
        <w:spacing w:after="0" w:line="256" w:lineRule="auto"/>
        <w:ind w:left="502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G.W.</w:t>
      </w:r>
      <w:bookmarkStart w:id="0" w:name="_GoBack"/>
      <w:bookmarkEnd w:id="0"/>
    </w:p>
    <w:p w:rsidR="008479B0" w:rsidRDefault="008479B0"/>
    <w:sectPr w:rsidR="008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BD5"/>
    <w:multiLevelType w:val="hybridMultilevel"/>
    <w:tmpl w:val="46F210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24672"/>
    <w:multiLevelType w:val="hybridMultilevel"/>
    <w:tmpl w:val="DE26D4EA"/>
    <w:lvl w:ilvl="0" w:tplc="B1348EDA">
      <w:start w:val="1"/>
      <w:numFmt w:val="decimal"/>
      <w:lvlText w:val="%1."/>
      <w:lvlJc w:val="left"/>
      <w:pPr>
        <w:ind w:left="502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77C8"/>
    <w:multiLevelType w:val="hybridMultilevel"/>
    <w:tmpl w:val="8B443B0C"/>
    <w:lvl w:ilvl="0" w:tplc="21147958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91"/>
    <w:rsid w:val="002D0DC8"/>
    <w:rsid w:val="004C68D9"/>
    <w:rsid w:val="005B4EE3"/>
    <w:rsid w:val="007C080E"/>
    <w:rsid w:val="008479B0"/>
    <w:rsid w:val="00A62A06"/>
    <w:rsid w:val="00A85791"/>
    <w:rsid w:val="00C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9B46-687E-44EF-B2A1-95ACC080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uiPriority w:val="39"/>
    <w:rsid w:val="00A857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2</cp:revision>
  <dcterms:created xsi:type="dcterms:W3CDTF">2016-11-02T21:32:00Z</dcterms:created>
  <dcterms:modified xsi:type="dcterms:W3CDTF">2016-11-02T22:43:00Z</dcterms:modified>
</cp:coreProperties>
</file>